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AD5" w:rsidRPr="003C3535" w:rsidRDefault="003C3535" w:rsidP="00686768">
      <w:pPr>
        <w:autoSpaceDE w:val="0"/>
        <w:jc w:val="right"/>
        <w:rPr>
          <w:rFonts w:ascii="Tahoma" w:hAnsi="Tahoma" w:cs="Tahoma"/>
          <w:bCs/>
          <w:sz w:val="20"/>
          <w:szCs w:val="20"/>
        </w:rPr>
      </w:pPr>
      <w:r>
        <w:rPr>
          <w:rFonts w:ascii="Tahoma" w:hAnsi="Tahoma" w:cs="Tahoma"/>
          <w:bCs/>
          <w:sz w:val="20"/>
          <w:szCs w:val="20"/>
        </w:rPr>
        <w:t>Załącznik Nr 6</w:t>
      </w:r>
    </w:p>
    <w:p w:rsidR="00FE0AD5" w:rsidRDefault="00FE0AD5" w:rsidP="00FE0AD5">
      <w:pPr>
        <w:autoSpaceDE w:val="0"/>
        <w:rPr>
          <w:rFonts w:ascii="Tahoma" w:hAnsi="Tahoma" w:cs="Tahoma"/>
          <w:b/>
          <w:bCs/>
          <w:sz w:val="20"/>
          <w:szCs w:val="20"/>
        </w:rPr>
      </w:pPr>
    </w:p>
    <w:p w:rsidR="00FE0AD5" w:rsidRDefault="00FE0AD5" w:rsidP="007842DE">
      <w:pPr>
        <w:autoSpaceDE w:val="0"/>
        <w:jc w:val="right"/>
        <w:rPr>
          <w:rFonts w:ascii="Tahoma" w:hAnsi="Tahoma" w:cs="Tahoma"/>
          <w:b/>
          <w:bCs/>
          <w:sz w:val="20"/>
          <w:szCs w:val="20"/>
        </w:rPr>
      </w:pPr>
      <w:r>
        <w:rPr>
          <w:rFonts w:ascii="Tahoma" w:hAnsi="Tahoma" w:cs="Tahoma"/>
          <w:b/>
          <w:bCs/>
          <w:sz w:val="20"/>
          <w:szCs w:val="20"/>
        </w:rPr>
        <w:t xml:space="preserve">                                                                      </w:t>
      </w:r>
      <w:r w:rsidR="007842DE">
        <w:rPr>
          <w:rFonts w:ascii="Tahoma" w:hAnsi="Tahoma" w:cs="Tahoma"/>
          <w:b/>
          <w:bCs/>
          <w:sz w:val="20"/>
          <w:szCs w:val="20"/>
        </w:rPr>
        <w:t>PROJEKT</w:t>
      </w: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UMOWA NR RG</w:t>
      </w:r>
      <w:r w:rsidR="00452DB5" w:rsidRPr="009F3C64">
        <w:rPr>
          <w:rFonts w:ascii="Arial" w:hAnsi="Arial" w:cs="Arial"/>
          <w:b/>
          <w:bCs/>
          <w:sz w:val="22"/>
          <w:szCs w:val="22"/>
        </w:rPr>
        <w:t>.</w:t>
      </w:r>
      <w:r w:rsidRPr="009F3C64">
        <w:rPr>
          <w:rFonts w:ascii="Arial" w:hAnsi="Arial" w:cs="Arial"/>
          <w:b/>
          <w:bCs/>
          <w:sz w:val="22"/>
          <w:szCs w:val="22"/>
        </w:rPr>
        <w:t>271.</w:t>
      </w:r>
      <w:r w:rsidR="00A44ADA">
        <w:rPr>
          <w:rFonts w:ascii="Arial" w:hAnsi="Arial" w:cs="Arial"/>
          <w:b/>
          <w:bCs/>
          <w:sz w:val="22"/>
          <w:szCs w:val="22"/>
        </w:rPr>
        <w:t>9</w:t>
      </w:r>
      <w:r w:rsidRPr="009F3C64">
        <w:rPr>
          <w:rFonts w:ascii="Arial" w:hAnsi="Arial" w:cs="Arial"/>
          <w:b/>
          <w:bCs/>
          <w:sz w:val="22"/>
          <w:szCs w:val="22"/>
        </w:rPr>
        <w:t>.201</w:t>
      </w:r>
      <w:r w:rsidR="00067BD2">
        <w:rPr>
          <w:rFonts w:ascii="Arial" w:hAnsi="Arial" w:cs="Arial"/>
          <w:b/>
          <w:bCs/>
          <w:sz w:val="22"/>
          <w:szCs w:val="22"/>
        </w:rPr>
        <w:t>9</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rPr>
          <w:rFonts w:ascii="Arial" w:hAnsi="Arial" w:cs="Arial"/>
          <w:sz w:val="22"/>
          <w:szCs w:val="22"/>
        </w:rPr>
      </w:pPr>
      <w:r w:rsidRPr="009F3C64">
        <w:rPr>
          <w:rFonts w:ascii="Arial" w:hAnsi="Arial" w:cs="Arial"/>
          <w:sz w:val="22"/>
          <w:szCs w:val="22"/>
        </w:rPr>
        <w:t>w dniu ……</w:t>
      </w:r>
      <w:r w:rsidR="00AC59CB" w:rsidRPr="009F3C64">
        <w:rPr>
          <w:rFonts w:ascii="Arial" w:hAnsi="Arial" w:cs="Arial"/>
          <w:sz w:val="22"/>
          <w:szCs w:val="22"/>
        </w:rPr>
        <w:t>………</w:t>
      </w:r>
      <w:r w:rsidRPr="009F3C64">
        <w:rPr>
          <w:rFonts w:ascii="Arial" w:hAnsi="Arial" w:cs="Arial"/>
          <w:sz w:val="22"/>
          <w:szCs w:val="22"/>
        </w:rPr>
        <w:t>………….… 201</w:t>
      </w:r>
      <w:r w:rsidR="00067BD2">
        <w:rPr>
          <w:rFonts w:ascii="Arial" w:hAnsi="Arial" w:cs="Arial"/>
          <w:sz w:val="22"/>
          <w:szCs w:val="22"/>
        </w:rPr>
        <w:t>9</w:t>
      </w:r>
      <w:r w:rsidRPr="009F3C64">
        <w:rPr>
          <w:rFonts w:ascii="Arial" w:hAnsi="Arial" w:cs="Arial"/>
          <w:sz w:val="22"/>
          <w:szCs w:val="22"/>
        </w:rPr>
        <w:t xml:space="preserve"> r. w </w:t>
      </w:r>
      <w:r w:rsidR="009D575D" w:rsidRPr="009F3C64">
        <w:rPr>
          <w:rFonts w:ascii="Arial" w:hAnsi="Arial" w:cs="Arial"/>
          <w:sz w:val="22"/>
          <w:szCs w:val="22"/>
        </w:rPr>
        <w:t>Roźwienicy</w:t>
      </w:r>
      <w:r w:rsidRPr="009F3C64">
        <w:rPr>
          <w:rFonts w:ascii="Arial" w:hAnsi="Arial" w:cs="Arial"/>
          <w:sz w:val="22"/>
          <w:szCs w:val="22"/>
        </w:rPr>
        <w:t xml:space="preserve"> pomiędzy:  Gminą Roźwienica,  Roźwienica 1, 37 -565 Roźwienica reprezentowaną przez:</w:t>
      </w:r>
    </w:p>
    <w:p w:rsidR="00FE0AD5" w:rsidRPr="009F3C64" w:rsidRDefault="00FE0AD5" w:rsidP="00FE0AD5">
      <w:pPr>
        <w:rPr>
          <w:rFonts w:ascii="Arial" w:hAnsi="Arial" w:cs="Arial"/>
          <w:sz w:val="22"/>
          <w:szCs w:val="22"/>
        </w:rPr>
      </w:pPr>
    </w:p>
    <w:p w:rsidR="00FE0AD5" w:rsidRPr="009F3C64" w:rsidRDefault="00FE0AD5" w:rsidP="00FE0AD5">
      <w:pPr>
        <w:rPr>
          <w:rFonts w:ascii="Arial" w:hAnsi="Arial" w:cs="Arial"/>
          <w:bCs/>
          <w:sz w:val="22"/>
          <w:szCs w:val="22"/>
        </w:rPr>
      </w:pPr>
      <w:r w:rsidRPr="009F3C64">
        <w:rPr>
          <w:rFonts w:ascii="Arial" w:hAnsi="Arial" w:cs="Arial"/>
          <w:bCs/>
          <w:sz w:val="22"/>
          <w:szCs w:val="22"/>
        </w:rPr>
        <w:t xml:space="preserve">Tomasz Kotliński  – Wójt Gminy Roźwienica </w:t>
      </w:r>
    </w:p>
    <w:p w:rsidR="00FE0AD5" w:rsidRPr="009F3C64" w:rsidRDefault="00FE0AD5" w:rsidP="00FE0AD5">
      <w:pPr>
        <w:rPr>
          <w:rFonts w:ascii="Arial" w:hAnsi="Arial" w:cs="Arial"/>
          <w:sz w:val="22"/>
          <w:szCs w:val="22"/>
        </w:rPr>
      </w:pPr>
      <w:r w:rsidRPr="009F3C64">
        <w:rPr>
          <w:rFonts w:ascii="Arial" w:hAnsi="Arial" w:cs="Arial"/>
          <w:sz w:val="22"/>
          <w:szCs w:val="22"/>
        </w:rPr>
        <w:t xml:space="preserve">przy kontrasygnacie </w:t>
      </w:r>
    </w:p>
    <w:p w:rsidR="00FE0AD5" w:rsidRPr="009F3C64" w:rsidRDefault="00FE0AD5" w:rsidP="00FE0AD5">
      <w:pPr>
        <w:rPr>
          <w:rFonts w:ascii="Arial" w:hAnsi="Arial" w:cs="Arial"/>
          <w:bCs/>
          <w:sz w:val="22"/>
          <w:szCs w:val="22"/>
        </w:rPr>
      </w:pPr>
      <w:r w:rsidRPr="009F3C64">
        <w:rPr>
          <w:rFonts w:ascii="Arial" w:hAnsi="Arial" w:cs="Arial"/>
          <w:bCs/>
          <w:sz w:val="22"/>
          <w:szCs w:val="22"/>
        </w:rPr>
        <w:t>Małgorzata Gil  – Skarbnik Gminy</w:t>
      </w:r>
    </w:p>
    <w:p w:rsidR="00FE0AD5" w:rsidRPr="009F3C64" w:rsidRDefault="00FE0AD5" w:rsidP="00FE0AD5">
      <w:pPr>
        <w:rPr>
          <w:rFonts w:ascii="Arial" w:hAnsi="Arial" w:cs="Arial"/>
          <w:sz w:val="22"/>
          <w:szCs w:val="22"/>
        </w:rPr>
      </w:pPr>
      <w:r w:rsidRPr="009F3C64">
        <w:rPr>
          <w:rFonts w:ascii="Arial" w:hAnsi="Arial" w:cs="Arial"/>
          <w:sz w:val="22"/>
          <w:szCs w:val="22"/>
        </w:rPr>
        <w:t xml:space="preserve">zwaną w dalszej części umowy „Zamawiającym” </w:t>
      </w:r>
    </w:p>
    <w:p w:rsidR="00FE0AD5" w:rsidRPr="009F3C64" w:rsidRDefault="00FE0AD5" w:rsidP="00FE0AD5">
      <w:pPr>
        <w:autoSpaceDE w:val="0"/>
        <w:rPr>
          <w:rFonts w:ascii="Arial" w:hAnsi="Arial" w:cs="Arial"/>
          <w:sz w:val="22"/>
          <w:szCs w:val="22"/>
        </w:rPr>
      </w:pPr>
      <w:r w:rsidRPr="009F3C64">
        <w:rPr>
          <w:rFonts w:ascii="Arial" w:hAnsi="Arial" w:cs="Arial"/>
          <w:sz w:val="22"/>
          <w:szCs w:val="22"/>
        </w:rPr>
        <w:t>a</w:t>
      </w:r>
    </w:p>
    <w:p w:rsidR="00FE0AD5" w:rsidRPr="009F3C64" w:rsidRDefault="00FE0AD5" w:rsidP="00FE0AD5">
      <w:pPr>
        <w:autoSpaceDE w:val="0"/>
        <w:rPr>
          <w:rFonts w:ascii="Arial" w:hAnsi="Arial" w:cs="Arial"/>
          <w:bCs/>
          <w:sz w:val="22"/>
          <w:szCs w:val="22"/>
        </w:rPr>
      </w:pPr>
      <w:r w:rsidRPr="009F3C64">
        <w:rPr>
          <w:rFonts w:ascii="Arial" w:hAnsi="Arial" w:cs="Arial"/>
          <w:bCs/>
          <w:sz w:val="22"/>
          <w:szCs w:val="22"/>
        </w:rPr>
        <w:t>…………………………………………………………….……………………………………….…………………………………………………………………………………………………………………</w:t>
      </w:r>
    </w:p>
    <w:p w:rsidR="00FE0AD5" w:rsidRPr="009F3C64" w:rsidRDefault="00FE0AD5" w:rsidP="00FE0AD5">
      <w:pPr>
        <w:autoSpaceDE w:val="0"/>
        <w:rPr>
          <w:rFonts w:ascii="Arial" w:hAnsi="Arial" w:cs="Arial"/>
          <w:bCs/>
          <w:sz w:val="22"/>
          <w:szCs w:val="22"/>
        </w:rPr>
      </w:pPr>
      <w:r w:rsidRPr="009F3C64">
        <w:rPr>
          <w:rFonts w:ascii="Arial" w:hAnsi="Arial" w:cs="Arial"/>
          <w:bCs/>
          <w:sz w:val="22"/>
          <w:szCs w:val="22"/>
        </w:rPr>
        <w:t>NIP: …………………………, REGON: ……………………., wpisan</w:t>
      </w:r>
      <w:r w:rsidRPr="009F3C64">
        <w:rPr>
          <w:rFonts w:ascii="Arial" w:hAnsi="Arial" w:cs="Arial"/>
          <w:sz w:val="22"/>
          <w:szCs w:val="22"/>
        </w:rPr>
        <w:t xml:space="preserve">ym </w:t>
      </w:r>
      <w:r w:rsidRPr="009F3C64">
        <w:rPr>
          <w:rFonts w:ascii="Arial" w:hAnsi="Arial" w:cs="Arial"/>
          <w:bCs/>
          <w:sz w:val="22"/>
          <w:szCs w:val="22"/>
        </w:rPr>
        <w:t>do rejestru przedsi</w:t>
      </w:r>
      <w:r w:rsidRPr="009F3C64">
        <w:rPr>
          <w:rFonts w:ascii="Arial" w:hAnsi="Arial" w:cs="Arial"/>
          <w:sz w:val="22"/>
          <w:szCs w:val="22"/>
        </w:rPr>
        <w:t>ę</w:t>
      </w:r>
      <w:r w:rsidRPr="009F3C64">
        <w:rPr>
          <w:rFonts w:ascii="Arial" w:hAnsi="Arial" w:cs="Arial"/>
          <w:bCs/>
          <w:sz w:val="22"/>
          <w:szCs w:val="22"/>
        </w:rPr>
        <w:t>biorców</w:t>
      </w:r>
    </w:p>
    <w:p w:rsidR="00FE0AD5" w:rsidRPr="009F3C64" w:rsidRDefault="00FE0AD5" w:rsidP="00FE0AD5">
      <w:pPr>
        <w:autoSpaceDE w:val="0"/>
        <w:rPr>
          <w:rFonts w:ascii="Arial" w:hAnsi="Arial" w:cs="Arial"/>
          <w:bCs/>
          <w:sz w:val="22"/>
          <w:szCs w:val="22"/>
        </w:rPr>
      </w:pPr>
      <w:r w:rsidRPr="009F3C64">
        <w:rPr>
          <w:rFonts w:ascii="Arial" w:hAnsi="Arial" w:cs="Arial"/>
          <w:bCs/>
          <w:sz w:val="22"/>
          <w:szCs w:val="22"/>
        </w:rPr>
        <w:t>w …………………………………………………………………………………..……………… Krajowego</w:t>
      </w:r>
    </w:p>
    <w:p w:rsidR="00FE0AD5" w:rsidRPr="009F3C64" w:rsidRDefault="00FE0AD5" w:rsidP="00FE0AD5">
      <w:pPr>
        <w:autoSpaceDE w:val="0"/>
        <w:rPr>
          <w:rFonts w:ascii="Arial" w:hAnsi="Arial" w:cs="Arial"/>
          <w:bCs/>
          <w:sz w:val="22"/>
          <w:szCs w:val="22"/>
        </w:rPr>
      </w:pPr>
      <w:r w:rsidRPr="009F3C64">
        <w:rPr>
          <w:rFonts w:ascii="Arial" w:hAnsi="Arial" w:cs="Arial"/>
          <w:bCs/>
          <w:sz w:val="22"/>
          <w:szCs w:val="22"/>
        </w:rPr>
        <w:t>Rejestru S</w:t>
      </w:r>
      <w:r w:rsidRPr="009F3C64">
        <w:rPr>
          <w:rFonts w:ascii="Arial" w:hAnsi="Arial" w:cs="Arial"/>
          <w:sz w:val="22"/>
          <w:szCs w:val="22"/>
        </w:rPr>
        <w:t>ą</w:t>
      </w:r>
      <w:r w:rsidRPr="009F3C64">
        <w:rPr>
          <w:rFonts w:ascii="Arial" w:hAnsi="Arial" w:cs="Arial"/>
          <w:bCs/>
          <w:sz w:val="22"/>
          <w:szCs w:val="22"/>
        </w:rPr>
        <w:t xml:space="preserve">dowego pod nr KRS: ……….……..……….., kapitał zakładowy: ……..…..………… </w:t>
      </w:r>
    </w:p>
    <w:p w:rsidR="00FE0AD5" w:rsidRPr="009F3C64" w:rsidRDefault="00FE0AD5" w:rsidP="00FE0AD5">
      <w:pPr>
        <w:autoSpaceDE w:val="0"/>
        <w:rPr>
          <w:rFonts w:ascii="Arial" w:hAnsi="Arial" w:cs="Arial"/>
          <w:sz w:val="22"/>
          <w:szCs w:val="22"/>
        </w:rPr>
      </w:pPr>
      <w:r w:rsidRPr="009F3C64">
        <w:rPr>
          <w:rFonts w:ascii="Arial" w:hAnsi="Arial" w:cs="Arial"/>
          <w:sz w:val="22"/>
          <w:szCs w:val="22"/>
        </w:rPr>
        <w:t xml:space="preserve">zwanym dalej w treści umowy </w:t>
      </w:r>
      <w:r w:rsidRPr="009F3C64">
        <w:rPr>
          <w:rFonts w:ascii="Arial" w:hAnsi="Arial" w:cs="Arial"/>
          <w:bCs/>
          <w:sz w:val="22"/>
          <w:szCs w:val="22"/>
        </w:rPr>
        <w:t>„Wykonawc</w:t>
      </w:r>
      <w:r w:rsidRPr="009F3C64">
        <w:rPr>
          <w:rFonts w:ascii="Arial" w:hAnsi="Arial" w:cs="Arial"/>
          <w:sz w:val="22"/>
          <w:szCs w:val="22"/>
        </w:rPr>
        <w:t>ą</w:t>
      </w:r>
      <w:r w:rsidRPr="009F3C64">
        <w:rPr>
          <w:rFonts w:ascii="Arial" w:hAnsi="Arial" w:cs="Arial"/>
          <w:bCs/>
          <w:sz w:val="22"/>
          <w:szCs w:val="22"/>
        </w:rPr>
        <w:t>”</w:t>
      </w:r>
      <w:r w:rsidRPr="009F3C64">
        <w:rPr>
          <w:rFonts w:ascii="Arial" w:hAnsi="Arial" w:cs="Arial"/>
          <w:sz w:val="22"/>
          <w:szCs w:val="22"/>
        </w:rPr>
        <w:t>, który reprezentowany jest przez:</w:t>
      </w: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rPr>
          <w:rFonts w:ascii="Arial" w:hAnsi="Arial" w:cs="Arial"/>
          <w:bCs/>
          <w:sz w:val="22"/>
          <w:szCs w:val="22"/>
        </w:rPr>
      </w:pPr>
      <w:r w:rsidRPr="009F3C64">
        <w:rPr>
          <w:rFonts w:ascii="Arial" w:hAnsi="Arial" w:cs="Arial"/>
          <w:bCs/>
          <w:sz w:val="22"/>
          <w:szCs w:val="22"/>
        </w:rPr>
        <w:t>….............................................................. - ……………………………….…………………………..</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 xml:space="preserve">w rezultacie dokonania przez Zamawiającego wyboru oferty Wykonawcy w trybie przetargu nieograniczonego, na podstawie </w:t>
      </w:r>
      <w:r w:rsidR="00B101DE">
        <w:rPr>
          <w:rFonts w:ascii="Arial" w:hAnsi="Arial" w:cs="Arial"/>
          <w:sz w:val="22"/>
          <w:szCs w:val="22"/>
        </w:rPr>
        <w:t xml:space="preserve">art. 39 </w:t>
      </w:r>
      <w:r w:rsidRPr="009F3C64">
        <w:rPr>
          <w:rFonts w:ascii="Arial" w:hAnsi="Arial" w:cs="Arial"/>
          <w:sz w:val="22"/>
          <w:szCs w:val="22"/>
        </w:rPr>
        <w:t>ustawy z dnia 29 stycznia 2004 r. Prawo zamówień publicznych (</w:t>
      </w:r>
      <w:r w:rsidR="00257723" w:rsidRPr="009F3C64">
        <w:rPr>
          <w:rFonts w:ascii="Arial" w:hAnsi="Arial" w:cs="Arial"/>
          <w:color w:val="000000"/>
          <w:sz w:val="22"/>
          <w:szCs w:val="22"/>
          <w:highlight w:val="white"/>
        </w:rPr>
        <w:t>Dz. U. 201</w:t>
      </w:r>
      <w:r w:rsidR="009F3C64" w:rsidRPr="009F3C64">
        <w:rPr>
          <w:rFonts w:ascii="Arial" w:hAnsi="Arial" w:cs="Arial"/>
          <w:color w:val="000000"/>
          <w:sz w:val="22"/>
          <w:szCs w:val="22"/>
          <w:highlight w:val="white"/>
        </w:rPr>
        <w:t>5</w:t>
      </w:r>
      <w:r w:rsidR="00257723" w:rsidRPr="009F3C64">
        <w:rPr>
          <w:rFonts w:ascii="Arial" w:hAnsi="Arial" w:cs="Arial"/>
          <w:color w:val="000000"/>
          <w:sz w:val="22"/>
          <w:szCs w:val="22"/>
          <w:highlight w:val="white"/>
        </w:rPr>
        <w:t>.</w:t>
      </w:r>
      <w:r w:rsidR="009F3C64" w:rsidRPr="009F3C64">
        <w:rPr>
          <w:rFonts w:ascii="Arial" w:hAnsi="Arial" w:cs="Arial"/>
          <w:color w:val="000000"/>
          <w:sz w:val="22"/>
          <w:szCs w:val="22"/>
          <w:highlight w:val="white"/>
        </w:rPr>
        <w:t>2164 z późn. zm.</w:t>
      </w:r>
      <w:r w:rsidRPr="009F3C64">
        <w:rPr>
          <w:rFonts w:ascii="Arial" w:hAnsi="Arial" w:cs="Arial"/>
          <w:sz w:val="22"/>
          <w:szCs w:val="22"/>
        </w:rPr>
        <w:t>), została zawarta umowa</w:t>
      </w:r>
      <w:r w:rsidR="009F3C64" w:rsidRPr="009F3C64">
        <w:rPr>
          <w:rFonts w:ascii="Arial" w:hAnsi="Arial" w:cs="Arial"/>
          <w:sz w:val="22"/>
          <w:szCs w:val="22"/>
        </w:rPr>
        <w:t xml:space="preserve"> </w:t>
      </w:r>
      <w:r w:rsidRPr="009F3C64">
        <w:rPr>
          <w:rFonts w:ascii="Arial" w:hAnsi="Arial" w:cs="Arial"/>
          <w:sz w:val="22"/>
          <w:szCs w:val="22"/>
        </w:rPr>
        <w:t>następującej treści:</w:t>
      </w:r>
    </w:p>
    <w:p w:rsidR="00686768" w:rsidRDefault="00686768" w:rsidP="00FE0AD5">
      <w:pPr>
        <w:autoSpaceDE w:val="0"/>
        <w:jc w:val="center"/>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Przedmiot umowy</w:t>
      </w:r>
    </w:p>
    <w:p w:rsidR="00584E26" w:rsidRPr="005E1461" w:rsidRDefault="00584E26" w:rsidP="00584E26">
      <w:pPr>
        <w:widowControl w:val="0"/>
        <w:tabs>
          <w:tab w:val="left" w:pos="792"/>
        </w:tabs>
        <w:autoSpaceDE w:val="0"/>
        <w:autoSpaceDN w:val="0"/>
        <w:adjustRightInd w:val="0"/>
        <w:spacing w:before="60" w:after="60"/>
        <w:jc w:val="both"/>
        <w:rPr>
          <w:rFonts w:ascii="Arial" w:hAnsi="Arial" w:cs="Arial"/>
          <w:color w:val="000000"/>
          <w:highlight w:val="white"/>
        </w:rPr>
      </w:pPr>
      <w:r w:rsidRPr="005E1461">
        <w:rPr>
          <w:rFonts w:ascii="Arial" w:hAnsi="Arial" w:cs="Arial"/>
          <w:b/>
          <w:color w:val="000000"/>
          <w:highlight w:val="white"/>
          <w:lang w:val="en-US"/>
        </w:rPr>
        <w:t>1. Postanowienia ogólne.</w:t>
      </w:r>
    </w:p>
    <w:p w:rsidR="00584E26" w:rsidRPr="005E1461" w:rsidRDefault="00584E26" w:rsidP="00584E26">
      <w:pPr>
        <w:widowControl w:val="0"/>
        <w:tabs>
          <w:tab w:val="left" w:pos="792"/>
        </w:tabs>
        <w:autoSpaceDE w:val="0"/>
        <w:autoSpaceDN w:val="0"/>
        <w:adjustRightInd w:val="0"/>
        <w:spacing w:before="60" w:after="60"/>
        <w:jc w:val="both"/>
        <w:rPr>
          <w:rFonts w:ascii="Arial" w:hAnsi="Arial" w:cs="Arial"/>
          <w:color w:val="000000"/>
          <w:highlight w:val="white"/>
        </w:rPr>
      </w:pPr>
      <w:r w:rsidRPr="005E1461">
        <w:rPr>
          <w:rFonts w:ascii="Arial" w:hAnsi="Arial" w:cs="Arial"/>
          <w:color w:val="000000"/>
          <w:highlight w:val="white"/>
          <w:lang w:val="en-US"/>
        </w:rPr>
        <w:tab/>
        <w:t xml:space="preserve">Przedmiotem zamówienia jest wykonanie usługi </w:t>
      </w:r>
      <w:proofErr w:type="spellStart"/>
      <w:r w:rsidRPr="005E1461">
        <w:rPr>
          <w:rFonts w:ascii="Arial" w:hAnsi="Arial" w:cs="Arial"/>
          <w:color w:val="000000"/>
          <w:highlight w:val="white"/>
          <w:lang w:val="en-US"/>
        </w:rPr>
        <w:t>polegającej</w:t>
      </w:r>
      <w:proofErr w:type="spellEnd"/>
      <w:r w:rsidRPr="005E1461">
        <w:rPr>
          <w:rFonts w:ascii="Arial" w:hAnsi="Arial" w:cs="Arial"/>
          <w:color w:val="000000"/>
          <w:highlight w:val="white"/>
          <w:lang w:val="en-US"/>
        </w:rPr>
        <w:t xml:space="preserve"> na </w:t>
      </w:r>
      <w:proofErr w:type="spellStart"/>
      <w:r w:rsidRPr="005E1461">
        <w:rPr>
          <w:rFonts w:ascii="Arial" w:hAnsi="Arial" w:cs="Arial"/>
          <w:color w:val="000000"/>
          <w:highlight w:val="white"/>
          <w:lang w:val="en-US"/>
        </w:rPr>
        <w:t>odbieraniu</w:t>
      </w:r>
      <w:proofErr w:type="spellEnd"/>
      <w:r w:rsidRPr="005E1461">
        <w:rPr>
          <w:rFonts w:ascii="Arial" w:hAnsi="Arial" w:cs="Arial"/>
          <w:color w:val="000000"/>
          <w:highlight w:val="white"/>
          <w:lang w:val="en-US"/>
        </w:rPr>
        <w:t xml:space="preserve"> i </w:t>
      </w:r>
      <w:proofErr w:type="spellStart"/>
      <w:r w:rsidRPr="005E1461">
        <w:rPr>
          <w:rFonts w:ascii="Arial" w:hAnsi="Arial" w:cs="Arial"/>
          <w:color w:val="000000"/>
          <w:highlight w:val="white"/>
          <w:lang w:val="en-US"/>
        </w:rPr>
        <w:t>zagospodarowaniu</w:t>
      </w:r>
      <w:proofErr w:type="spellEnd"/>
      <w:r w:rsidRPr="005E1461">
        <w:rPr>
          <w:rFonts w:ascii="Arial" w:hAnsi="Arial" w:cs="Arial"/>
          <w:color w:val="000000"/>
          <w:highlight w:val="white"/>
          <w:lang w:val="en-US"/>
        </w:rPr>
        <w:t xml:space="preserve">  odpadów komunalnych z terenu </w:t>
      </w:r>
      <w:proofErr w:type="spellStart"/>
      <w:r w:rsidRPr="005E1461">
        <w:rPr>
          <w:rFonts w:ascii="Arial" w:hAnsi="Arial" w:cs="Arial"/>
          <w:color w:val="000000"/>
          <w:highlight w:val="white"/>
          <w:lang w:val="en-US"/>
        </w:rPr>
        <w:t>gminy</w:t>
      </w:r>
      <w:proofErr w:type="spellEnd"/>
      <w:r w:rsidRPr="005E1461">
        <w:rPr>
          <w:rFonts w:ascii="Arial" w:hAnsi="Arial" w:cs="Arial"/>
          <w:color w:val="000000"/>
          <w:highlight w:val="white"/>
          <w:lang w:val="en-US"/>
        </w:rPr>
        <w:t xml:space="preserve"> Roźwienica w okresie </w:t>
      </w:r>
      <w:r w:rsidRPr="005E1461">
        <w:rPr>
          <w:rFonts w:ascii="Arial" w:hAnsi="Arial" w:cs="Arial"/>
          <w:b/>
          <w:color w:val="000000"/>
          <w:highlight w:val="white"/>
          <w:lang w:val="en-US"/>
        </w:rPr>
        <w:t>01.01.2020r. do 31.08.2020 r.,</w:t>
      </w:r>
      <w:r w:rsidRPr="005E1461">
        <w:rPr>
          <w:rFonts w:ascii="Arial" w:hAnsi="Arial" w:cs="Arial"/>
          <w:color w:val="000000"/>
          <w:highlight w:val="white"/>
          <w:lang w:val="en-US"/>
        </w:rPr>
        <w:t xml:space="preserve"> w sposób zapewniający </w:t>
      </w:r>
      <w:proofErr w:type="spellStart"/>
      <w:r w:rsidRPr="005E1461">
        <w:rPr>
          <w:rFonts w:ascii="Arial" w:hAnsi="Arial" w:cs="Arial"/>
          <w:color w:val="000000"/>
          <w:highlight w:val="white"/>
          <w:lang w:val="en-US"/>
        </w:rPr>
        <w:t>osiagnięcie</w:t>
      </w:r>
      <w:proofErr w:type="spellEnd"/>
      <w:r w:rsidRPr="005E1461">
        <w:rPr>
          <w:rFonts w:ascii="Arial" w:hAnsi="Arial" w:cs="Arial"/>
          <w:color w:val="000000"/>
          <w:highlight w:val="white"/>
          <w:lang w:val="en-US"/>
        </w:rPr>
        <w:t xml:space="preserve"> odpowiednich </w:t>
      </w:r>
      <w:proofErr w:type="spellStart"/>
      <w:r w:rsidRPr="005E1461">
        <w:rPr>
          <w:rFonts w:ascii="Arial" w:hAnsi="Arial" w:cs="Arial"/>
          <w:color w:val="000000"/>
          <w:highlight w:val="white"/>
          <w:lang w:val="en-US"/>
        </w:rPr>
        <w:t>poziomów</w:t>
      </w:r>
      <w:proofErr w:type="spellEnd"/>
      <w:r w:rsidRPr="005E1461">
        <w:rPr>
          <w:rFonts w:ascii="Arial" w:hAnsi="Arial" w:cs="Arial"/>
          <w:color w:val="000000"/>
          <w:highlight w:val="white"/>
          <w:lang w:val="en-US"/>
        </w:rPr>
        <w:t xml:space="preserve"> </w:t>
      </w:r>
      <w:proofErr w:type="spellStart"/>
      <w:r w:rsidRPr="005E1461">
        <w:rPr>
          <w:rFonts w:ascii="Arial" w:hAnsi="Arial" w:cs="Arial"/>
          <w:color w:val="000000"/>
          <w:highlight w:val="white"/>
          <w:lang w:val="en-US"/>
        </w:rPr>
        <w:t>recyklingu</w:t>
      </w:r>
      <w:proofErr w:type="spellEnd"/>
      <w:r w:rsidRPr="005E1461">
        <w:rPr>
          <w:rFonts w:ascii="Arial" w:hAnsi="Arial" w:cs="Arial"/>
          <w:color w:val="000000"/>
          <w:highlight w:val="white"/>
          <w:lang w:val="en-US"/>
        </w:rPr>
        <w:t xml:space="preserve">, przygotowania do </w:t>
      </w:r>
      <w:proofErr w:type="spellStart"/>
      <w:r w:rsidRPr="005E1461">
        <w:rPr>
          <w:rFonts w:ascii="Arial" w:hAnsi="Arial" w:cs="Arial"/>
          <w:color w:val="000000"/>
          <w:highlight w:val="white"/>
          <w:lang w:val="en-US"/>
        </w:rPr>
        <w:t>ponownego</w:t>
      </w:r>
      <w:proofErr w:type="spellEnd"/>
      <w:r w:rsidRPr="005E1461">
        <w:rPr>
          <w:rFonts w:ascii="Arial" w:hAnsi="Arial" w:cs="Arial"/>
          <w:color w:val="000000"/>
          <w:highlight w:val="white"/>
          <w:lang w:val="en-US"/>
        </w:rPr>
        <w:t xml:space="preserve"> </w:t>
      </w:r>
      <w:proofErr w:type="spellStart"/>
      <w:r w:rsidRPr="005E1461">
        <w:rPr>
          <w:rFonts w:ascii="Arial" w:hAnsi="Arial" w:cs="Arial"/>
          <w:color w:val="000000"/>
          <w:highlight w:val="white"/>
          <w:lang w:val="en-US"/>
        </w:rPr>
        <w:t>użycia</w:t>
      </w:r>
      <w:proofErr w:type="spellEnd"/>
      <w:r w:rsidRPr="005E1461">
        <w:rPr>
          <w:rFonts w:ascii="Arial" w:hAnsi="Arial" w:cs="Arial"/>
          <w:color w:val="000000"/>
          <w:highlight w:val="white"/>
          <w:lang w:val="en-US"/>
        </w:rPr>
        <w:t xml:space="preserve"> i </w:t>
      </w:r>
      <w:proofErr w:type="spellStart"/>
      <w:r w:rsidRPr="005E1461">
        <w:rPr>
          <w:rFonts w:ascii="Arial" w:hAnsi="Arial" w:cs="Arial"/>
          <w:color w:val="000000"/>
          <w:highlight w:val="white"/>
          <w:lang w:val="en-US"/>
        </w:rPr>
        <w:t>odzysku</w:t>
      </w:r>
      <w:proofErr w:type="spellEnd"/>
      <w:r w:rsidRPr="005E1461">
        <w:rPr>
          <w:rFonts w:ascii="Arial" w:hAnsi="Arial" w:cs="Arial"/>
          <w:color w:val="000000"/>
          <w:highlight w:val="white"/>
          <w:lang w:val="en-US"/>
        </w:rPr>
        <w:t xml:space="preserve"> </w:t>
      </w:r>
      <w:proofErr w:type="spellStart"/>
      <w:r w:rsidRPr="005E1461">
        <w:rPr>
          <w:rFonts w:ascii="Arial" w:hAnsi="Arial" w:cs="Arial"/>
          <w:color w:val="000000"/>
          <w:highlight w:val="white"/>
          <w:lang w:val="en-US"/>
        </w:rPr>
        <w:t>innymi</w:t>
      </w:r>
      <w:proofErr w:type="spellEnd"/>
      <w:r w:rsidRPr="005E1461">
        <w:rPr>
          <w:rFonts w:ascii="Arial" w:hAnsi="Arial" w:cs="Arial"/>
          <w:color w:val="000000"/>
          <w:highlight w:val="white"/>
          <w:lang w:val="en-US"/>
        </w:rPr>
        <w:t xml:space="preserve"> </w:t>
      </w:r>
      <w:proofErr w:type="spellStart"/>
      <w:r w:rsidRPr="005E1461">
        <w:rPr>
          <w:rFonts w:ascii="Arial" w:hAnsi="Arial" w:cs="Arial"/>
          <w:color w:val="000000"/>
          <w:highlight w:val="white"/>
          <w:lang w:val="en-US"/>
        </w:rPr>
        <w:t>metodami</w:t>
      </w:r>
      <w:proofErr w:type="spellEnd"/>
      <w:r w:rsidRPr="005E1461">
        <w:rPr>
          <w:rFonts w:ascii="Arial" w:hAnsi="Arial" w:cs="Arial"/>
          <w:color w:val="000000"/>
          <w:highlight w:val="white"/>
          <w:lang w:val="en-US"/>
        </w:rPr>
        <w:t xml:space="preserve"> oraz </w:t>
      </w:r>
      <w:proofErr w:type="spellStart"/>
      <w:r w:rsidRPr="005E1461">
        <w:rPr>
          <w:rFonts w:ascii="Arial" w:hAnsi="Arial" w:cs="Arial"/>
          <w:color w:val="000000"/>
          <w:highlight w:val="white"/>
          <w:lang w:val="en-US"/>
        </w:rPr>
        <w:t>ograniczenie</w:t>
      </w:r>
      <w:proofErr w:type="spellEnd"/>
      <w:r w:rsidRPr="005E1461">
        <w:rPr>
          <w:rFonts w:ascii="Arial" w:hAnsi="Arial" w:cs="Arial"/>
          <w:color w:val="000000"/>
          <w:highlight w:val="white"/>
          <w:lang w:val="en-US"/>
        </w:rPr>
        <w:t xml:space="preserve"> </w:t>
      </w:r>
      <w:proofErr w:type="spellStart"/>
      <w:r w:rsidRPr="005E1461">
        <w:rPr>
          <w:rFonts w:ascii="Arial" w:hAnsi="Arial" w:cs="Arial"/>
          <w:color w:val="000000"/>
          <w:highlight w:val="white"/>
          <w:lang w:val="en-US"/>
        </w:rPr>
        <w:t>masy</w:t>
      </w:r>
      <w:proofErr w:type="spellEnd"/>
      <w:r w:rsidRPr="005E1461">
        <w:rPr>
          <w:rFonts w:ascii="Arial" w:hAnsi="Arial" w:cs="Arial"/>
          <w:color w:val="000000"/>
          <w:highlight w:val="white"/>
          <w:lang w:val="en-US"/>
        </w:rPr>
        <w:t xml:space="preserve"> odpadów komunalnych </w:t>
      </w:r>
      <w:proofErr w:type="spellStart"/>
      <w:r w:rsidRPr="005E1461">
        <w:rPr>
          <w:rFonts w:ascii="Arial" w:hAnsi="Arial" w:cs="Arial"/>
          <w:color w:val="000000"/>
          <w:highlight w:val="white"/>
          <w:lang w:val="en-US"/>
        </w:rPr>
        <w:t>ulegajacych</w:t>
      </w:r>
      <w:proofErr w:type="spellEnd"/>
      <w:r w:rsidRPr="005E1461">
        <w:rPr>
          <w:rFonts w:ascii="Arial" w:hAnsi="Arial" w:cs="Arial"/>
          <w:color w:val="000000"/>
          <w:highlight w:val="white"/>
          <w:lang w:val="en-US"/>
        </w:rPr>
        <w:t xml:space="preserve"> </w:t>
      </w:r>
      <w:proofErr w:type="spellStart"/>
      <w:r w:rsidRPr="005E1461">
        <w:rPr>
          <w:rFonts w:ascii="Arial" w:hAnsi="Arial" w:cs="Arial"/>
          <w:color w:val="000000"/>
          <w:highlight w:val="white"/>
          <w:lang w:val="en-US"/>
        </w:rPr>
        <w:t>biodegradacji</w:t>
      </w:r>
      <w:proofErr w:type="spellEnd"/>
      <w:r w:rsidRPr="005E1461">
        <w:rPr>
          <w:rFonts w:ascii="Arial" w:hAnsi="Arial" w:cs="Arial"/>
          <w:color w:val="000000"/>
          <w:highlight w:val="white"/>
          <w:lang w:val="en-US"/>
        </w:rPr>
        <w:t xml:space="preserve"> </w:t>
      </w:r>
      <w:proofErr w:type="spellStart"/>
      <w:r w:rsidRPr="005E1461">
        <w:rPr>
          <w:rFonts w:ascii="Arial" w:hAnsi="Arial" w:cs="Arial"/>
          <w:color w:val="000000"/>
          <w:highlight w:val="white"/>
          <w:lang w:val="en-US"/>
        </w:rPr>
        <w:t>przekazywanych</w:t>
      </w:r>
      <w:proofErr w:type="spellEnd"/>
      <w:r w:rsidRPr="005E1461">
        <w:rPr>
          <w:rFonts w:ascii="Arial" w:hAnsi="Arial" w:cs="Arial"/>
          <w:color w:val="000000"/>
          <w:highlight w:val="white"/>
          <w:lang w:val="en-US"/>
        </w:rPr>
        <w:t xml:space="preserve"> do </w:t>
      </w:r>
      <w:proofErr w:type="spellStart"/>
      <w:r w:rsidRPr="005E1461">
        <w:rPr>
          <w:rFonts w:ascii="Arial" w:hAnsi="Arial" w:cs="Arial"/>
          <w:color w:val="000000"/>
          <w:highlight w:val="white"/>
          <w:lang w:val="en-US"/>
        </w:rPr>
        <w:t>składowania</w:t>
      </w:r>
      <w:proofErr w:type="spellEnd"/>
      <w:r w:rsidRPr="005E1461">
        <w:rPr>
          <w:rFonts w:ascii="Arial" w:hAnsi="Arial" w:cs="Arial"/>
          <w:b/>
          <w:color w:val="000000"/>
          <w:highlight w:val="white"/>
          <w:lang w:val="en-US"/>
        </w:rPr>
        <w:t xml:space="preserve"> </w:t>
      </w:r>
      <w:r w:rsidRPr="005E1461">
        <w:rPr>
          <w:rFonts w:ascii="Arial" w:hAnsi="Arial" w:cs="Arial"/>
          <w:color w:val="000000"/>
          <w:highlight w:val="white"/>
        </w:rPr>
        <w:t xml:space="preserve">od właścicieli nieruchomości zamieszkałych i niezamieszkałych oraz Punktu Selektywnej Zbiórki Odpadów Komunalnych. </w:t>
      </w:r>
    </w:p>
    <w:p w:rsidR="00584E26" w:rsidRPr="005E1461" w:rsidRDefault="00584E26" w:rsidP="00584E26">
      <w:pPr>
        <w:widowControl w:val="0"/>
        <w:tabs>
          <w:tab w:val="left" w:pos="792"/>
        </w:tabs>
        <w:autoSpaceDE w:val="0"/>
        <w:autoSpaceDN w:val="0"/>
        <w:adjustRightInd w:val="0"/>
        <w:spacing w:before="60" w:after="60"/>
        <w:jc w:val="both"/>
        <w:rPr>
          <w:rFonts w:ascii="Arial" w:hAnsi="Arial" w:cs="Arial"/>
          <w:color w:val="000000"/>
          <w:highlight w:val="white"/>
        </w:rPr>
      </w:pPr>
      <w:r w:rsidRPr="005E1461">
        <w:rPr>
          <w:rFonts w:ascii="Arial" w:hAnsi="Arial" w:cs="Arial"/>
          <w:color w:val="000000"/>
          <w:highlight w:val="white"/>
        </w:rPr>
        <w:t xml:space="preserve">     1) Nieruchomości zamieszkałe – nieruchomości na których zamieszkują mieszkańcy (domy jednorodzinne, zagrodowe, wielorodzinne).</w:t>
      </w:r>
    </w:p>
    <w:p w:rsidR="00584E26" w:rsidRPr="005E1461" w:rsidRDefault="00584E26" w:rsidP="00584E26">
      <w:pPr>
        <w:widowControl w:val="0"/>
        <w:tabs>
          <w:tab w:val="left" w:pos="792"/>
        </w:tabs>
        <w:autoSpaceDE w:val="0"/>
        <w:autoSpaceDN w:val="0"/>
        <w:adjustRightInd w:val="0"/>
        <w:spacing w:before="60" w:after="60"/>
        <w:ind w:left="284"/>
        <w:jc w:val="both"/>
        <w:rPr>
          <w:rFonts w:ascii="Arial" w:hAnsi="Arial" w:cs="Arial"/>
          <w:color w:val="000000"/>
          <w:highlight w:val="white"/>
        </w:rPr>
      </w:pPr>
      <w:r w:rsidRPr="005E1461">
        <w:rPr>
          <w:rFonts w:ascii="Arial" w:hAnsi="Arial" w:cs="Arial"/>
          <w:color w:val="000000"/>
          <w:highlight w:val="white"/>
        </w:rPr>
        <w:t>2) Nieruchomości niezamieszkałe: nieruchomości na których nie zamieszkują mieszkańcy a powstają  odpady komunalne,</w:t>
      </w:r>
    </w:p>
    <w:p w:rsidR="00584E26" w:rsidRPr="005E1461" w:rsidRDefault="00584E26" w:rsidP="00584E26">
      <w:pPr>
        <w:widowControl w:val="0"/>
        <w:tabs>
          <w:tab w:val="left" w:pos="792"/>
        </w:tabs>
        <w:autoSpaceDE w:val="0"/>
        <w:autoSpaceDN w:val="0"/>
        <w:adjustRightInd w:val="0"/>
        <w:spacing w:before="60" w:after="60"/>
        <w:ind w:left="284"/>
        <w:jc w:val="both"/>
        <w:rPr>
          <w:rFonts w:ascii="Arial" w:hAnsi="Arial" w:cs="Arial"/>
          <w:color w:val="000000"/>
          <w:highlight w:val="white"/>
        </w:rPr>
      </w:pPr>
      <w:r w:rsidRPr="005E1461">
        <w:rPr>
          <w:rFonts w:ascii="Arial" w:hAnsi="Arial" w:cs="Arial"/>
          <w:color w:val="000000"/>
          <w:highlight w:val="white"/>
        </w:rPr>
        <w:t xml:space="preserve">3) Punkt Selektywnej Zbiórki Odpadów Komunalnych zlokalizowany na oczyszczalni </w:t>
      </w:r>
    </w:p>
    <w:p w:rsidR="00584E26" w:rsidRPr="005E1461" w:rsidRDefault="00584E26" w:rsidP="00584E26">
      <w:pPr>
        <w:widowControl w:val="0"/>
        <w:tabs>
          <w:tab w:val="left" w:pos="792"/>
        </w:tabs>
        <w:autoSpaceDE w:val="0"/>
        <w:autoSpaceDN w:val="0"/>
        <w:adjustRightInd w:val="0"/>
        <w:spacing w:before="60" w:after="60"/>
        <w:ind w:left="284"/>
        <w:jc w:val="both"/>
        <w:rPr>
          <w:rFonts w:ascii="Arial" w:hAnsi="Arial" w:cs="Arial"/>
          <w:color w:val="000000"/>
          <w:highlight w:val="white"/>
        </w:rPr>
      </w:pPr>
      <w:r w:rsidRPr="005E1461">
        <w:rPr>
          <w:rFonts w:ascii="Arial" w:hAnsi="Arial" w:cs="Arial"/>
          <w:color w:val="000000"/>
          <w:highlight w:val="white"/>
        </w:rPr>
        <w:t xml:space="preserve">    w Woli Roźwienickiej.</w:t>
      </w:r>
    </w:p>
    <w:p w:rsidR="00584E26" w:rsidRPr="005E1461" w:rsidRDefault="00584E26" w:rsidP="00584E26">
      <w:pPr>
        <w:widowControl w:val="0"/>
        <w:tabs>
          <w:tab w:val="left" w:pos="792"/>
        </w:tabs>
        <w:autoSpaceDE w:val="0"/>
        <w:autoSpaceDN w:val="0"/>
        <w:adjustRightInd w:val="0"/>
        <w:spacing w:before="60" w:after="60"/>
        <w:jc w:val="both"/>
        <w:rPr>
          <w:rFonts w:ascii="Arial" w:hAnsi="Arial" w:cs="Arial"/>
          <w:b/>
          <w:color w:val="000000"/>
          <w:highlight w:val="white"/>
        </w:rPr>
      </w:pPr>
    </w:p>
    <w:p w:rsidR="00584E26" w:rsidRPr="005E1461" w:rsidRDefault="00584E26" w:rsidP="00584E26">
      <w:pPr>
        <w:autoSpaceDE w:val="0"/>
        <w:spacing w:line="276" w:lineRule="auto"/>
        <w:jc w:val="both"/>
        <w:rPr>
          <w:rFonts w:ascii="Arial" w:hAnsi="Arial" w:cs="Arial"/>
        </w:rPr>
      </w:pPr>
      <w:bookmarkStart w:id="0" w:name="_Hlk15975589"/>
      <w:r w:rsidRPr="005E1461">
        <w:rPr>
          <w:rFonts w:ascii="Arial" w:hAnsi="Arial" w:cs="Arial"/>
        </w:rPr>
        <w:t>Przedmiot zamówienia należy wykonać zgodnie z obowiązującymi przepisami, w szczególności:</w:t>
      </w:r>
    </w:p>
    <w:bookmarkEnd w:id="0"/>
    <w:p w:rsidR="00584E26" w:rsidRPr="005E1461" w:rsidRDefault="00584E26" w:rsidP="00584E26">
      <w:pPr>
        <w:numPr>
          <w:ilvl w:val="0"/>
          <w:numId w:val="4"/>
        </w:numPr>
        <w:tabs>
          <w:tab w:val="left" w:pos="0"/>
        </w:tabs>
        <w:autoSpaceDE w:val="0"/>
        <w:spacing w:line="276" w:lineRule="auto"/>
        <w:ind w:left="567" w:hanging="283"/>
        <w:jc w:val="both"/>
        <w:rPr>
          <w:rFonts w:ascii="Arial" w:hAnsi="Arial" w:cs="Arial"/>
        </w:rPr>
      </w:pPr>
      <w:r w:rsidRPr="005E1461">
        <w:rPr>
          <w:rFonts w:ascii="Arial" w:hAnsi="Arial" w:cs="Arial"/>
        </w:rPr>
        <w:t>Ustawą z dnia 13 września 1996 r. o utrzymaniu czystości i porządku w gminach (</w:t>
      </w:r>
      <w:proofErr w:type="spellStart"/>
      <w:r w:rsidRPr="005E1461">
        <w:rPr>
          <w:rFonts w:ascii="Arial" w:hAnsi="Arial" w:cs="Arial"/>
        </w:rPr>
        <w:t>t.j</w:t>
      </w:r>
      <w:proofErr w:type="spellEnd"/>
      <w:r w:rsidRPr="005E1461">
        <w:rPr>
          <w:rFonts w:ascii="Arial" w:hAnsi="Arial" w:cs="Arial"/>
        </w:rPr>
        <w:t>. Dz. U. z 2019 r.2010 z późn. zm.)</w:t>
      </w:r>
    </w:p>
    <w:p w:rsidR="00584E26" w:rsidRPr="005E1461" w:rsidRDefault="00584E26" w:rsidP="00584E26">
      <w:pPr>
        <w:numPr>
          <w:ilvl w:val="0"/>
          <w:numId w:val="4"/>
        </w:numPr>
        <w:tabs>
          <w:tab w:val="left" w:pos="0"/>
        </w:tabs>
        <w:autoSpaceDE w:val="0"/>
        <w:spacing w:line="276" w:lineRule="auto"/>
        <w:ind w:left="567" w:hanging="283"/>
        <w:jc w:val="both"/>
        <w:rPr>
          <w:rFonts w:ascii="Arial" w:hAnsi="Arial" w:cs="Arial"/>
        </w:rPr>
      </w:pPr>
      <w:r w:rsidRPr="005E1461">
        <w:rPr>
          <w:rFonts w:ascii="Arial" w:hAnsi="Arial" w:cs="Arial"/>
        </w:rPr>
        <w:lastRenderedPageBreak/>
        <w:t>Ustawą z dnia 27 kwietnia 2001 r. Prawo ochrony środowiska (</w:t>
      </w:r>
      <w:proofErr w:type="spellStart"/>
      <w:r w:rsidRPr="005E1461">
        <w:rPr>
          <w:rFonts w:ascii="Arial" w:hAnsi="Arial" w:cs="Arial"/>
        </w:rPr>
        <w:t>t.j</w:t>
      </w:r>
      <w:proofErr w:type="spellEnd"/>
      <w:r w:rsidRPr="005E1461">
        <w:rPr>
          <w:rFonts w:ascii="Arial" w:hAnsi="Arial" w:cs="Arial"/>
        </w:rPr>
        <w:t>. Dz. U. z 2019.1396 z późn. zm.),</w:t>
      </w:r>
    </w:p>
    <w:p w:rsidR="00584E26" w:rsidRPr="005E1461" w:rsidRDefault="00584E26" w:rsidP="00584E26">
      <w:pPr>
        <w:numPr>
          <w:ilvl w:val="0"/>
          <w:numId w:val="4"/>
        </w:numPr>
        <w:tabs>
          <w:tab w:val="left" w:pos="0"/>
        </w:tabs>
        <w:autoSpaceDE w:val="0"/>
        <w:spacing w:line="276" w:lineRule="auto"/>
        <w:ind w:left="567" w:hanging="283"/>
        <w:jc w:val="both"/>
        <w:rPr>
          <w:rFonts w:ascii="Arial" w:hAnsi="Arial" w:cs="Arial"/>
        </w:rPr>
      </w:pPr>
      <w:r w:rsidRPr="005E1461">
        <w:rPr>
          <w:rFonts w:ascii="Arial" w:hAnsi="Arial" w:cs="Arial"/>
        </w:rPr>
        <w:t>Ustawą z dnia 14 grudnia 2012 r. o odpadach (</w:t>
      </w:r>
      <w:proofErr w:type="spellStart"/>
      <w:r w:rsidRPr="005E1461">
        <w:rPr>
          <w:rFonts w:ascii="Arial" w:hAnsi="Arial" w:cs="Arial"/>
        </w:rPr>
        <w:t>t.j</w:t>
      </w:r>
      <w:proofErr w:type="spellEnd"/>
      <w:r w:rsidRPr="005E1461">
        <w:rPr>
          <w:rFonts w:ascii="Arial" w:hAnsi="Arial" w:cs="Arial"/>
        </w:rPr>
        <w:t>. Dz. U. z 2019.701 z późn. zm.),</w:t>
      </w:r>
    </w:p>
    <w:p w:rsidR="00584E26" w:rsidRPr="005E1461" w:rsidRDefault="00584E26" w:rsidP="00584E26">
      <w:pPr>
        <w:numPr>
          <w:ilvl w:val="0"/>
          <w:numId w:val="4"/>
        </w:numPr>
        <w:tabs>
          <w:tab w:val="left" w:pos="0"/>
        </w:tabs>
        <w:autoSpaceDE w:val="0"/>
        <w:spacing w:line="276" w:lineRule="auto"/>
        <w:ind w:left="567" w:hanging="283"/>
        <w:jc w:val="both"/>
        <w:rPr>
          <w:rFonts w:ascii="Arial" w:hAnsi="Arial" w:cs="Arial"/>
        </w:rPr>
      </w:pPr>
      <w:r w:rsidRPr="005E1461">
        <w:rPr>
          <w:rFonts w:ascii="Arial" w:hAnsi="Arial" w:cs="Arial"/>
        </w:rPr>
        <w:t>Rozporządzeniem Ministra Środowiska z dnia 11 stycznia 2013 r. w sprawie szczegółowych wymagań w zakresie odbierania odpadów komunalnych od właścicieli nieruchomości (Dz. U. z 2013.122 z późn. zm.),</w:t>
      </w:r>
    </w:p>
    <w:p w:rsidR="00584E26" w:rsidRPr="005E1461" w:rsidRDefault="00584E26" w:rsidP="00584E26">
      <w:pPr>
        <w:numPr>
          <w:ilvl w:val="0"/>
          <w:numId w:val="4"/>
        </w:numPr>
        <w:tabs>
          <w:tab w:val="left" w:pos="0"/>
        </w:tabs>
        <w:autoSpaceDE w:val="0"/>
        <w:spacing w:line="276" w:lineRule="auto"/>
        <w:ind w:left="567" w:hanging="283"/>
        <w:jc w:val="both"/>
        <w:rPr>
          <w:rFonts w:ascii="Arial" w:hAnsi="Arial" w:cs="Arial"/>
        </w:rPr>
      </w:pPr>
      <w:r w:rsidRPr="005E1461">
        <w:rPr>
          <w:rFonts w:ascii="Arial" w:hAnsi="Arial" w:cs="Arial"/>
        </w:rPr>
        <w:t xml:space="preserve">Rozporządzeniem Ministra Środowiska z dnia 14 grudnia 2016 r. w sprawie poziomu recyklingu, przygotowania do ponownego użycia i odzysku innymi metodami niektórych frakcji odpadów komunalnych (Dz. U. z 2016.2167 z </w:t>
      </w:r>
      <w:proofErr w:type="spellStart"/>
      <w:r w:rsidRPr="005E1461">
        <w:rPr>
          <w:rFonts w:ascii="Arial" w:hAnsi="Arial" w:cs="Arial"/>
        </w:rPr>
        <w:t>póź</w:t>
      </w:r>
      <w:proofErr w:type="spellEnd"/>
      <w:r w:rsidRPr="005E1461">
        <w:rPr>
          <w:rFonts w:ascii="Arial" w:hAnsi="Arial" w:cs="Arial"/>
        </w:rPr>
        <w:t>. zm.),</w:t>
      </w:r>
    </w:p>
    <w:p w:rsidR="00584E26" w:rsidRPr="005E1461" w:rsidRDefault="00584E26" w:rsidP="00584E26">
      <w:pPr>
        <w:numPr>
          <w:ilvl w:val="0"/>
          <w:numId w:val="4"/>
        </w:numPr>
        <w:tabs>
          <w:tab w:val="left" w:pos="0"/>
        </w:tabs>
        <w:autoSpaceDE w:val="0"/>
        <w:spacing w:line="276" w:lineRule="auto"/>
        <w:ind w:left="567" w:hanging="283"/>
        <w:jc w:val="both"/>
        <w:rPr>
          <w:rFonts w:ascii="Arial" w:hAnsi="Arial" w:cs="Arial"/>
        </w:rPr>
      </w:pPr>
      <w:r w:rsidRPr="005E1461">
        <w:rPr>
          <w:rFonts w:ascii="Arial" w:hAnsi="Arial" w:cs="Arial"/>
        </w:rPr>
        <w:t xml:space="preserve">Rozporządzenie Ministra Środowiska z dnia 15 grudnia 2017 r. </w:t>
      </w:r>
      <w:r w:rsidRPr="005E1461">
        <w:rPr>
          <w:rFonts w:ascii="Arial" w:eastAsia="TimesNewRomanPS-BoldMT" w:hAnsi="Arial" w:cs="Arial"/>
        </w:rPr>
        <w:t>w sprawie poziomów ograniczenia składowania masy odpadów komunalnych ulegających biodegradacji</w:t>
      </w:r>
      <w:r w:rsidRPr="005E1461">
        <w:rPr>
          <w:rFonts w:ascii="Arial" w:hAnsi="Arial" w:cs="Arial"/>
        </w:rPr>
        <w:t xml:space="preserve"> (Dz. U. z 2017.2412 z późn. zm.),</w:t>
      </w:r>
    </w:p>
    <w:p w:rsidR="00584E26" w:rsidRPr="005E1461" w:rsidRDefault="00584E26" w:rsidP="00584E26">
      <w:pPr>
        <w:widowControl w:val="0"/>
        <w:tabs>
          <w:tab w:val="left" w:pos="792"/>
        </w:tabs>
        <w:autoSpaceDE w:val="0"/>
        <w:autoSpaceDN w:val="0"/>
        <w:adjustRightInd w:val="0"/>
        <w:spacing w:before="60" w:after="60"/>
        <w:jc w:val="both"/>
        <w:rPr>
          <w:rFonts w:ascii="Arial" w:hAnsi="Arial" w:cs="Arial"/>
          <w:b/>
          <w:color w:val="000000"/>
          <w:highlight w:val="white"/>
        </w:rPr>
      </w:pPr>
      <w:r w:rsidRPr="005E1461">
        <w:rPr>
          <w:rFonts w:ascii="Arial" w:hAnsi="Arial" w:cs="Arial"/>
          <w:b/>
          <w:color w:val="000000"/>
          <w:highlight w:val="white"/>
        </w:rPr>
        <w:t>2. Charakterystyka Gminy Roźwienica:</w:t>
      </w:r>
    </w:p>
    <w:p w:rsidR="00584E26" w:rsidRPr="005E1461" w:rsidRDefault="00584E26" w:rsidP="00584E26">
      <w:pPr>
        <w:widowControl w:val="0"/>
        <w:tabs>
          <w:tab w:val="left" w:pos="792"/>
        </w:tabs>
        <w:autoSpaceDE w:val="0"/>
        <w:autoSpaceDN w:val="0"/>
        <w:adjustRightInd w:val="0"/>
        <w:spacing w:before="60" w:after="60"/>
        <w:jc w:val="both"/>
        <w:rPr>
          <w:rFonts w:ascii="Arial" w:hAnsi="Arial" w:cs="Arial"/>
          <w:color w:val="000000"/>
          <w:highlight w:val="white"/>
        </w:rPr>
      </w:pPr>
      <w:r w:rsidRPr="005E1461">
        <w:rPr>
          <w:rFonts w:ascii="Arial" w:hAnsi="Arial" w:cs="Arial"/>
          <w:color w:val="000000"/>
          <w:highlight w:val="white"/>
        </w:rPr>
        <w:tab/>
        <w:t>Powierzchnia gminy wynosi 68,71 km² i w jej skład wchodzi 12 miejscowości: Bystrowice, Chorzów, Cząstkowice, Czudowice, Mokra, Roźwienica, Rudołowice, Tyniowice, Węgierka, Więckowice, Wola Roźwienicka, Wola Węgierska. Liczba osób objętych systemem zagospodarowania odpadami komunalnymi wynosi 4982 osoby (stan na dzień 07.10.2019r.). Gmina Roźwienica jest gminą wiejską i dostęp do niektórych nieruchomości utrudniony z uwagi na niewystarczającą szerokość dróg dojazdowych, ukształtowanie terenu oraz znaczne nachylenie dróg dojazdowych.</w:t>
      </w:r>
    </w:p>
    <w:p w:rsidR="00584E26" w:rsidRPr="005E1461" w:rsidRDefault="00584E26" w:rsidP="00584E26">
      <w:pPr>
        <w:widowControl w:val="0"/>
        <w:tabs>
          <w:tab w:val="left" w:pos="792"/>
        </w:tabs>
        <w:autoSpaceDE w:val="0"/>
        <w:autoSpaceDN w:val="0"/>
        <w:adjustRightInd w:val="0"/>
        <w:spacing w:before="60" w:after="60"/>
        <w:jc w:val="both"/>
        <w:rPr>
          <w:rFonts w:ascii="Arial" w:hAnsi="Arial" w:cs="Arial"/>
          <w:color w:val="000000"/>
          <w:highlight w:val="white"/>
        </w:rPr>
      </w:pPr>
    </w:p>
    <w:p w:rsidR="00584E26" w:rsidRPr="005E1461" w:rsidRDefault="00584E26" w:rsidP="00584E26">
      <w:pPr>
        <w:widowControl w:val="0"/>
        <w:tabs>
          <w:tab w:val="left" w:pos="792"/>
        </w:tabs>
        <w:autoSpaceDE w:val="0"/>
        <w:autoSpaceDN w:val="0"/>
        <w:adjustRightInd w:val="0"/>
        <w:spacing w:before="60" w:after="60"/>
        <w:jc w:val="both"/>
        <w:rPr>
          <w:rFonts w:ascii="Arial" w:hAnsi="Arial" w:cs="Arial"/>
          <w:b/>
          <w:color w:val="000000"/>
          <w:highlight w:val="white"/>
        </w:rPr>
      </w:pPr>
      <w:r w:rsidRPr="005E1461">
        <w:rPr>
          <w:rFonts w:ascii="Arial" w:hAnsi="Arial" w:cs="Arial"/>
          <w:b/>
          <w:color w:val="000000"/>
          <w:highlight w:val="white"/>
        </w:rPr>
        <w:t>3. Rodzaje odpadów komunalnych wchodzących w zakres zamówienia:</w:t>
      </w:r>
    </w:p>
    <w:p w:rsidR="00584E26" w:rsidRPr="005E1461" w:rsidRDefault="00584E26" w:rsidP="00584E26">
      <w:pPr>
        <w:widowControl w:val="0"/>
        <w:tabs>
          <w:tab w:val="left" w:pos="792"/>
        </w:tabs>
        <w:autoSpaceDE w:val="0"/>
        <w:autoSpaceDN w:val="0"/>
        <w:adjustRightInd w:val="0"/>
        <w:spacing w:before="60" w:after="60"/>
        <w:jc w:val="both"/>
        <w:rPr>
          <w:rFonts w:ascii="Arial" w:hAnsi="Arial" w:cs="Arial"/>
          <w:b/>
          <w:color w:val="000000"/>
          <w:highlight w:val="white"/>
        </w:rPr>
      </w:pPr>
    </w:p>
    <w:p w:rsidR="00584E26" w:rsidRPr="005E1461" w:rsidRDefault="00584E26" w:rsidP="00584E26">
      <w:pPr>
        <w:widowControl w:val="0"/>
        <w:tabs>
          <w:tab w:val="left" w:pos="792"/>
        </w:tabs>
        <w:autoSpaceDE w:val="0"/>
        <w:autoSpaceDN w:val="0"/>
        <w:adjustRightInd w:val="0"/>
        <w:spacing w:before="60" w:after="60"/>
        <w:jc w:val="both"/>
        <w:rPr>
          <w:rFonts w:ascii="Arial" w:hAnsi="Arial" w:cs="Arial"/>
          <w:i/>
          <w:color w:val="000000"/>
          <w:highlight w:val="white"/>
          <w:u w:val="single"/>
        </w:rPr>
      </w:pPr>
      <w:r w:rsidRPr="005E1461">
        <w:rPr>
          <w:rFonts w:ascii="Arial" w:hAnsi="Arial" w:cs="Arial"/>
          <w:i/>
          <w:color w:val="000000"/>
          <w:highlight w:val="white"/>
        </w:rPr>
        <w:t xml:space="preserve">3.1 </w:t>
      </w:r>
      <w:r w:rsidRPr="005E1461">
        <w:rPr>
          <w:rFonts w:ascii="Arial" w:hAnsi="Arial" w:cs="Arial"/>
          <w:i/>
          <w:color w:val="000000"/>
          <w:highlight w:val="white"/>
          <w:u w:val="single"/>
        </w:rPr>
        <w:t xml:space="preserve">Od nieruchomości na których zamieszkują mieszkańcy </w:t>
      </w:r>
      <w:r w:rsidRPr="005E1461">
        <w:rPr>
          <w:rFonts w:ascii="Arial" w:hAnsi="Arial" w:cs="Arial"/>
          <w:i/>
          <w:highlight w:val="white"/>
          <w:u w:val="single"/>
        </w:rPr>
        <w:t xml:space="preserve">i nieruchomości niezamieszkałych : </w:t>
      </w:r>
    </w:p>
    <w:p w:rsidR="00584E26" w:rsidRPr="005E1461" w:rsidRDefault="00584E26" w:rsidP="00584E26">
      <w:pPr>
        <w:widowControl w:val="0"/>
        <w:tabs>
          <w:tab w:val="left" w:pos="792"/>
        </w:tabs>
        <w:autoSpaceDE w:val="0"/>
        <w:autoSpaceDN w:val="0"/>
        <w:adjustRightInd w:val="0"/>
        <w:spacing w:before="60" w:after="60"/>
        <w:jc w:val="both"/>
        <w:rPr>
          <w:rFonts w:ascii="Arial" w:hAnsi="Arial" w:cs="Arial"/>
          <w:i/>
          <w:color w:val="000000"/>
          <w:highlight w:val="white"/>
          <w:u w:val="single"/>
        </w:rPr>
      </w:pPr>
    </w:p>
    <w:p w:rsidR="00584E26" w:rsidRPr="005E1461" w:rsidRDefault="00584E26" w:rsidP="00584E26">
      <w:pPr>
        <w:pStyle w:val="Akapitzlist"/>
        <w:widowControl w:val="0"/>
        <w:numPr>
          <w:ilvl w:val="0"/>
          <w:numId w:val="5"/>
        </w:numPr>
        <w:tabs>
          <w:tab w:val="left" w:pos="792"/>
        </w:tabs>
        <w:autoSpaceDE w:val="0"/>
        <w:autoSpaceDN w:val="0"/>
        <w:adjustRightInd w:val="0"/>
        <w:spacing w:before="60" w:after="60" w:line="240" w:lineRule="auto"/>
        <w:jc w:val="both"/>
        <w:rPr>
          <w:rFonts w:ascii="Arial" w:hAnsi="Arial" w:cs="Arial"/>
          <w:szCs w:val="24"/>
          <w:highlight w:val="white"/>
        </w:rPr>
      </w:pPr>
      <w:r w:rsidRPr="005E1461">
        <w:rPr>
          <w:rFonts w:ascii="Arial" w:hAnsi="Arial" w:cs="Arial"/>
          <w:szCs w:val="24"/>
          <w:highlight w:val="white"/>
        </w:rPr>
        <w:t>Szkło</w:t>
      </w:r>
    </w:p>
    <w:p w:rsidR="00584E26" w:rsidRPr="005E1461" w:rsidRDefault="00584E26" w:rsidP="00584E26">
      <w:pPr>
        <w:pStyle w:val="Akapitzlist"/>
        <w:widowControl w:val="0"/>
        <w:numPr>
          <w:ilvl w:val="0"/>
          <w:numId w:val="5"/>
        </w:numPr>
        <w:tabs>
          <w:tab w:val="left" w:pos="792"/>
        </w:tabs>
        <w:autoSpaceDE w:val="0"/>
        <w:autoSpaceDN w:val="0"/>
        <w:adjustRightInd w:val="0"/>
        <w:spacing w:before="60" w:after="60" w:line="240" w:lineRule="auto"/>
        <w:jc w:val="both"/>
        <w:rPr>
          <w:rFonts w:ascii="Arial" w:hAnsi="Arial" w:cs="Arial"/>
          <w:szCs w:val="24"/>
          <w:highlight w:val="white"/>
        </w:rPr>
      </w:pPr>
      <w:r w:rsidRPr="005E1461">
        <w:rPr>
          <w:rFonts w:ascii="Arial" w:hAnsi="Arial" w:cs="Arial"/>
          <w:szCs w:val="24"/>
          <w:highlight w:val="white"/>
        </w:rPr>
        <w:t xml:space="preserve">Papier </w:t>
      </w:r>
    </w:p>
    <w:p w:rsidR="00584E26" w:rsidRPr="005E1461" w:rsidRDefault="00584E26" w:rsidP="00584E26">
      <w:pPr>
        <w:pStyle w:val="Akapitzlist"/>
        <w:widowControl w:val="0"/>
        <w:numPr>
          <w:ilvl w:val="0"/>
          <w:numId w:val="5"/>
        </w:numPr>
        <w:tabs>
          <w:tab w:val="left" w:pos="792"/>
        </w:tabs>
        <w:autoSpaceDE w:val="0"/>
        <w:autoSpaceDN w:val="0"/>
        <w:adjustRightInd w:val="0"/>
        <w:spacing w:before="60" w:after="60" w:line="240" w:lineRule="auto"/>
        <w:jc w:val="both"/>
        <w:rPr>
          <w:rFonts w:ascii="Arial" w:hAnsi="Arial" w:cs="Arial"/>
          <w:szCs w:val="24"/>
          <w:highlight w:val="white"/>
        </w:rPr>
      </w:pPr>
      <w:r w:rsidRPr="005E1461">
        <w:rPr>
          <w:rFonts w:ascii="Arial" w:hAnsi="Arial" w:cs="Arial"/>
          <w:szCs w:val="24"/>
          <w:highlight w:val="white"/>
        </w:rPr>
        <w:t>Metale, Tworzywa sztuczne, Odpady opakowaniowe wielomateriałowe (zbierane do wspólnego worka)</w:t>
      </w:r>
    </w:p>
    <w:p w:rsidR="00584E26" w:rsidRPr="005E1461" w:rsidRDefault="00584E26" w:rsidP="00584E26">
      <w:pPr>
        <w:pStyle w:val="Akapitzlist"/>
        <w:widowControl w:val="0"/>
        <w:numPr>
          <w:ilvl w:val="0"/>
          <w:numId w:val="5"/>
        </w:numPr>
        <w:tabs>
          <w:tab w:val="left" w:pos="792"/>
        </w:tabs>
        <w:autoSpaceDE w:val="0"/>
        <w:autoSpaceDN w:val="0"/>
        <w:adjustRightInd w:val="0"/>
        <w:spacing w:before="60" w:after="60" w:line="240" w:lineRule="auto"/>
        <w:jc w:val="both"/>
        <w:rPr>
          <w:rFonts w:ascii="Arial" w:hAnsi="Arial" w:cs="Arial"/>
          <w:szCs w:val="24"/>
          <w:highlight w:val="white"/>
        </w:rPr>
      </w:pPr>
      <w:r w:rsidRPr="005E1461">
        <w:rPr>
          <w:rFonts w:ascii="Arial" w:hAnsi="Arial" w:cs="Arial"/>
          <w:szCs w:val="24"/>
          <w:highlight w:val="white"/>
        </w:rPr>
        <w:t>Bioodpady</w:t>
      </w:r>
    </w:p>
    <w:p w:rsidR="00584E26" w:rsidRDefault="00584E26" w:rsidP="00584E26">
      <w:pPr>
        <w:pStyle w:val="Akapitzlist"/>
        <w:widowControl w:val="0"/>
        <w:numPr>
          <w:ilvl w:val="0"/>
          <w:numId w:val="5"/>
        </w:numPr>
        <w:tabs>
          <w:tab w:val="left" w:pos="792"/>
        </w:tabs>
        <w:autoSpaceDE w:val="0"/>
        <w:autoSpaceDN w:val="0"/>
        <w:adjustRightInd w:val="0"/>
        <w:spacing w:before="60" w:after="60" w:line="240" w:lineRule="auto"/>
        <w:jc w:val="both"/>
        <w:rPr>
          <w:rFonts w:ascii="Arial" w:hAnsi="Arial" w:cs="Arial"/>
          <w:color w:val="000000"/>
          <w:szCs w:val="24"/>
          <w:highlight w:val="white"/>
        </w:rPr>
      </w:pPr>
      <w:r w:rsidRPr="005E1461">
        <w:rPr>
          <w:rFonts w:ascii="Arial" w:hAnsi="Arial" w:cs="Arial"/>
          <w:color w:val="000000"/>
          <w:szCs w:val="24"/>
          <w:highlight w:val="white"/>
        </w:rPr>
        <w:t>Niesegregowane (zmieszane)</w:t>
      </w:r>
    </w:p>
    <w:p w:rsidR="00584E26" w:rsidRPr="005E1461" w:rsidRDefault="00584E26" w:rsidP="00584E26">
      <w:pPr>
        <w:pStyle w:val="Akapitzlist"/>
        <w:widowControl w:val="0"/>
        <w:tabs>
          <w:tab w:val="left" w:pos="792"/>
        </w:tabs>
        <w:autoSpaceDE w:val="0"/>
        <w:autoSpaceDN w:val="0"/>
        <w:adjustRightInd w:val="0"/>
        <w:spacing w:before="60" w:after="60" w:line="240" w:lineRule="auto"/>
        <w:jc w:val="both"/>
        <w:rPr>
          <w:rFonts w:ascii="Arial" w:hAnsi="Arial" w:cs="Arial"/>
          <w:color w:val="000000"/>
          <w:szCs w:val="24"/>
          <w:highlight w:val="white"/>
        </w:rPr>
      </w:pPr>
    </w:p>
    <w:p w:rsidR="00584E26" w:rsidRPr="005E1461" w:rsidRDefault="00584E26" w:rsidP="00584E26">
      <w:pPr>
        <w:widowControl w:val="0"/>
        <w:tabs>
          <w:tab w:val="left" w:pos="792"/>
        </w:tabs>
        <w:autoSpaceDE w:val="0"/>
        <w:autoSpaceDN w:val="0"/>
        <w:adjustRightInd w:val="0"/>
        <w:spacing w:before="60" w:after="60"/>
        <w:jc w:val="both"/>
        <w:rPr>
          <w:rFonts w:ascii="Arial" w:hAnsi="Arial" w:cs="Arial"/>
          <w:i/>
          <w:color w:val="000000"/>
          <w:highlight w:val="white"/>
          <w:u w:val="single"/>
        </w:rPr>
      </w:pPr>
      <w:r w:rsidRPr="005E1461">
        <w:rPr>
          <w:rFonts w:ascii="Arial" w:hAnsi="Arial" w:cs="Arial"/>
          <w:i/>
          <w:color w:val="000000"/>
          <w:highlight w:val="white"/>
        </w:rPr>
        <w:t xml:space="preserve">3.2  </w:t>
      </w:r>
      <w:r w:rsidRPr="005E1461">
        <w:rPr>
          <w:rFonts w:ascii="Arial" w:hAnsi="Arial" w:cs="Arial"/>
          <w:i/>
          <w:color w:val="000000"/>
          <w:highlight w:val="white"/>
          <w:u w:val="single"/>
        </w:rPr>
        <w:t>z Gminnego Punktu Selektywnej Zbiórki Odpadów Komunalnych:</w:t>
      </w:r>
    </w:p>
    <w:p w:rsidR="00584E26" w:rsidRPr="005E1461" w:rsidRDefault="00584E26" w:rsidP="00584E26">
      <w:pPr>
        <w:widowControl w:val="0"/>
        <w:tabs>
          <w:tab w:val="left" w:pos="792"/>
        </w:tabs>
        <w:autoSpaceDE w:val="0"/>
        <w:autoSpaceDN w:val="0"/>
        <w:adjustRightInd w:val="0"/>
        <w:spacing w:before="60" w:after="60"/>
        <w:jc w:val="both"/>
        <w:rPr>
          <w:rFonts w:ascii="Arial" w:hAnsi="Arial" w:cs="Arial"/>
          <w:i/>
          <w:color w:val="000000"/>
          <w:highlight w:val="white"/>
          <w:u w:val="single"/>
        </w:rPr>
      </w:pPr>
    </w:p>
    <w:p w:rsidR="00584E26" w:rsidRPr="005E1461" w:rsidRDefault="00584E26" w:rsidP="00584E26">
      <w:pPr>
        <w:pStyle w:val="Akapitzlist"/>
        <w:widowControl w:val="0"/>
        <w:numPr>
          <w:ilvl w:val="0"/>
          <w:numId w:val="6"/>
        </w:numPr>
        <w:tabs>
          <w:tab w:val="left" w:pos="792"/>
        </w:tabs>
        <w:autoSpaceDE w:val="0"/>
        <w:autoSpaceDN w:val="0"/>
        <w:adjustRightInd w:val="0"/>
        <w:spacing w:before="60" w:after="60" w:line="240" w:lineRule="auto"/>
        <w:ind w:left="709" w:hanging="425"/>
        <w:jc w:val="both"/>
        <w:rPr>
          <w:rFonts w:ascii="Arial" w:hAnsi="Arial" w:cs="Arial"/>
          <w:color w:val="000000"/>
          <w:szCs w:val="24"/>
          <w:highlight w:val="white"/>
        </w:rPr>
      </w:pPr>
      <w:r w:rsidRPr="005E1461">
        <w:rPr>
          <w:rFonts w:ascii="Arial" w:hAnsi="Arial" w:cs="Arial"/>
          <w:color w:val="000000"/>
          <w:szCs w:val="24"/>
          <w:highlight w:val="white"/>
        </w:rPr>
        <w:t>Odpadów niebezpiecznych</w:t>
      </w:r>
    </w:p>
    <w:p w:rsidR="00584E26" w:rsidRPr="005E1461" w:rsidRDefault="00584E26" w:rsidP="00584E26">
      <w:pPr>
        <w:pStyle w:val="Akapitzlist"/>
        <w:widowControl w:val="0"/>
        <w:numPr>
          <w:ilvl w:val="0"/>
          <w:numId w:val="6"/>
        </w:numPr>
        <w:tabs>
          <w:tab w:val="left" w:pos="792"/>
        </w:tabs>
        <w:autoSpaceDE w:val="0"/>
        <w:autoSpaceDN w:val="0"/>
        <w:adjustRightInd w:val="0"/>
        <w:spacing w:before="60" w:after="60" w:line="240" w:lineRule="auto"/>
        <w:ind w:left="709" w:hanging="425"/>
        <w:jc w:val="both"/>
        <w:rPr>
          <w:rFonts w:ascii="Arial" w:hAnsi="Arial" w:cs="Arial"/>
          <w:color w:val="000000"/>
          <w:szCs w:val="24"/>
          <w:highlight w:val="white"/>
        </w:rPr>
      </w:pPr>
      <w:r w:rsidRPr="005E1461">
        <w:rPr>
          <w:rFonts w:ascii="Arial" w:hAnsi="Arial" w:cs="Arial"/>
          <w:color w:val="000000"/>
          <w:szCs w:val="24"/>
          <w:highlight w:val="white"/>
        </w:rPr>
        <w:t>Przeterminowanych leków i chemikaliów,</w:t>
      </w:r>
    </w:p>
    <w:p w:rsidR="00584E26" w:rsidRPr="005E1461" w:rsidRDefault="00584E26" w:rsidP="00584E26">
      <w:pPr>
        <w:pStyle w:val="Akapitzlist"/>
        <w:widowControl w:val="0"/>
        <w:numPr>
          <w:ilvl w:val="0"/>
          <w:numId w:val="6"/>
        </w:numPr>
        <w:tabs>
          <w:tab w:val="left" w:pos="792"/>
        </w:tabs>
        <w:autoSpaceDE w:val="0"/>
        <w:autoSpaceDN w:val="0"/>
        <w:adjustRightInd w:val="0"/>
        <w:spacing w:before="60" w:after="60" w:line="240" w:lineRule="auto"/>
        <w:ind w:left="709" w:hanging="425"/>
        <w:jc w:val="both"/>
        <w:rPr>
          <w:rFonts w:ascii="Arial" w:hAnsi="Arial" w:cs="Arial"/>
          <w:color w:val="000000"/>
          <w:szCs w:val="24"/>
          <w:highlight w:val="white"/>
        </w:rPr>
      </w:pPr>
      <w:r w:rsidRPr="005E1461">
        <w:rPr>
          <w:rFonts w:ascii="Arial" w:hAnsi="Arial" w:cs="Arial"/>
          <w:color w:val="000000"/>
          <w:szCs w:val="24"/>
          <w:highlight w:val="white"/>
        </w:rPr>
        <w:t>Odpadów niekwalifikujących się do odpadów medycznych powstałych w gospodarstwie domowym w wyniku przyjmowania produktów leczniczych w formie iniekcji i prowadzenia monitoringu poziomu substancji we krwi, w szczególności igieł i strzykawek,</w:t>
      </w:r>
    </w:p>
    <w:p w:rsidR="00584E26" w:rsidRPr="005E1461" w:rsidRDefault="00584E26" w:rsidP="00584E26">
      <w:pPr>
        <w:pStyle w:val="Akapitzlist"/>
        <w:widowControl w:val="0"/>
        <w:numPr>
          <w:ilvl w:val="0"/>
          <w:numId w:val="6"/>
        </w:numPr>
        <w:tabs>
          <w:tab w:val="left" w:pos="792"/>
        </w:tabs>
        <w:autoSpaceDE w:val="0"/>
        <w:autoSpaceDN w:val="0"/>
        <w:adjustRightInd w:val="0"/>
        <w:spacing w:before="60" w:after="60" w:line="240" w:lineRule="auto"/>
        <w:ind w:left="709" w:hanging="425"/>
        <w:jc w:val="both"/>
        <w:rPr>
          <w:rFonts w:ascii="Arial" w:hAnsi="Arial" w:cs="Arial"/>
          <w:color w:val="000000"/>
          <w:szCs w:val="24"/>
          <w:highlight w:val="white"/>
        </w:rPr>
      </w:pPr>
      <w:r w:rsidRPr="005E1461">
        <w:rPr>
          <w:rFonts w:ascii="Arial" w:hAnsi="Arial" w:cs="Arial"/>
          <w:color w:val="000000"/>
          <w:szCs w:val="24"/>
          <w:highlight w:val="white"/>
        </w:rPr>
        <w:t>Zużytych baterii i akumulatorów,</w:t>
      </w:r>
    </w:p>
    <w:p w:rsidR="00584E26" w:rsidRPr="005E1461" w:rsidRDefault="00584E26" w:rsidP="00584E26">
      <w:pPr>
        <w:pStyle w:val="Akapitzlist"/>
        <w:widowControl w:val="0"/>
        <w:numPr>
          <w:ilvl w:val="0"/>
          <w:numId w:val="6"/>
        </w:numPr>
        <w:tabs>
          <w:tab w:val="left" w:pos="792"/>
        </w:tabs>
        <w:autoSpaceDE w:val="0"/>
        <w:autoSpaceDN w:val="0"/>
        <w:adjustRightInd w:val="0"/>
        <w:spacing w:before="60" w:after="60" w:line="240" w:lineRule="auto"/>
        <w:ind w:left="709" w:hanging="425"/>
        <w:jc w:val="both"/>
        <w:rPr>
          <w:rFonts w:ascii="Arial" w:hAnsi="Arial" w:cs="Arial"/>
          <w:color w:val="000000"/>
          <w:szCs w:val="24"/>
          <w:highlight w:val="white"/>
        </w:rPr>
      </w:pPr>
      <w:r w:rsidRPr="005E1461">
        <w:rPr>
          <w:rFonts w:ascii="Arial" w:hAnsi="Arial" w:cs="Arial"/>
          <w:color w:val="000000"/>
          <w:szCs w:val="24"/>
          <w:highlight w:val="white"/>
        </w:rPr>
        <w:t>Zużytego sprzętu elektrycznego i elektronicznego</w:t>
      </w:r>
    </w:p>
    <w:p w:rsidR="00584E26" w:rsidRPr="005E1461" w:rsidRDefault="00584E26" w:rsidP="00584E26">
      <w:pPr>
        <w:pStyle w:val="Akapitzlist"/>
        <w:widowControl w:val="0"/>
        <w:numPr>
          <w:ilvl w:val="0"/>
          <w:numId w:val="6"/>
        </w:numPr>
        <w:tabs>
          <w:tab w:val="left" w:pos="792"/>
        </w:tabs>
        <w:autoSpaceDE w:val="0"/>
        <w:autoSpaceDN w:val="0"/>
        <w:adjustRightInd w:val="0"/>
        <w:spacing w:before="60" w:after="60" w:line="240" w:lineRule="auto"/>
        <w:ind w:left="709" w:hanging="425"/>
        <w:jc w:val="both"/>
        <w:rPr>
          <w:rFonts w:ascii="Arial" w:hAnsi="Arial" w:cs="Arial"/>
          <w:color w:val="000000"/>
          <w:szCs w:val="24"/>
          <w:highlight w:val="white"/>
        </w:rPr>
      </w:pPr>
      <w:r w:rsidRPr="005E1461">
        <w:rPr>
          <w:rFonts w:ascii="Arial" w:hAnsi="Arial" w:cs="Arial"/>
          <w:color w:val="000000"/>
          <w:szCs w:val="24"/>
          <w:highlight w:val="white"/>
        </w:rPr>
        <w:t>Mebli i innych odpadów wielkogabarytowych,</w:t>
      </w:r>
    </w:p>
    <w:p w:rsidR="00584E26" w:rsidRPr="005E1461" w:rsidRDefault="00584E26" w:rsidP="00584E26">
      <w:pPr>
        <w:pStyle w:val="Akapitzlist"/>
        <w:widowControl w:val="0"/>
        <w:numPr>
          <w:ilvl w:val="0"/>
          <w:numId w:val="6"/>
        </w:numPr>
        <w:tabs>
          <w:tab w:val="left" w:pos="792"/>
        </w:tabs>
        <w:autoSpaceDE w:val="0"/>
        <w:autoSpaceDN w:val="0"/>
        <w:adjustRightInd w:val="0"/>
        <w:spacing w:before="60" w:after="60" w:line="240" w:lineRule="auto"/>
        <w:ind w:left="709" w:hanging="425"/>
        <w:jc w:val="both"/>
        <w:rPr>
          <w:rFonts w:ascii="Arial" w:hAnsi="Arial" w:cs="Arial"/>
          <w:color w:val="000000"/>
          <w:szCs w:val="24"/>
          <w:highlight w:val="white"/>
        </w:rPr>
      </w:pPr>
      <w:r w:rsidRPr="005E1461">
        <w:rPr>
          <w:rFonts w:ascii="Arial" w:hAnsi="Arial" w:cs="Arial"/>
          <w:color w:val="000000"/>
          <w:szCs w:val="24"/>
          <w:highlight w:val="white"/>
        </w:rPr>
        <w:lastRenderedPageBreak/>
        <w:t>Zużytych opon,</w:t>
      </w:r>
    </w:p>
    <w:p w:rsidR="00584E26" w:rsidRPr="005E1461" w:rsidRDefault="00584E26" w:rsidP="00584E26">
      <w:pPr>
        <w:pStyle w:val="Akapitzlist"/>
        <w:widowControl w:val="0"/>
        <w:numPr>
          <w:ilvl w:val="0"/>
          <w:numId w:val="6"/>
        </w:numPr>
        <w:tabs>
          <w:tab w:val="left" w:pos="792"/>
        </w:tabs>
        <w:autoSpaceDE w:val="0"/>
        <w:autoSpaceDN w:val="0"/>
        <w:adjustRightInd w:val="0"/>
        <w:spacing w:before="60" w:after="60" w:line="240" w:lineRule="auto"/>
        <w:ind w:left="709" w:hanging="425"/>
        <w:jc w:val="both"/>
        <w:rPr>
          <w:rFonts w:ascii="Arial" w:hAnsi="Arial" w:cs="Arial"/>
          <w:color w:val="000000"/>
          <w:szCs w:val="24"/>
          <w:highlight w:val="white"/>
        </w:rPr>
      </w:pPr>
      <w:r w:rsidRPr="005E1461">
        <w:rPr>
          <w:rFonts w:ascii="Arial" w:hAnsi="Arial" w:cs="Arial"/>
          <w:color w:val="000000"/>
          <w:szCs w:val="24"/>
          <w:highlight w:val="white"/>
        </w:rPr>
        <w:t xml:space="preserve">Odpadów budowlanych i rozbiórkowych, </w:t>
      </w:r>
    </w:p>
    <w:p w:rsidR="00584E26" w:rsidRPr="005E1461" w:rsidRDefault="00584E26" w:rsidP="00584E26">
      <w:pPr>
        <w:pStyle w:val="Akapitzlist"/>
        <w:widowControl w:val="0"/>
        <w:numPr>
          <w:ilvl w:val="0"/>
          <w:numId w:val="6"/>
        </w:numPr>
        <w:tabs>
          <w:tab w:val="left" w:pos="792"/>
        </w:tabs>
        <w:autoSpaceDE w:val="0"/>
        <w:autoSpaceDN w:val="0"/>
        <w:adjustRightInd w:val="0"/>
        <w:spacing w:before="60" w:after="60" w:line="240" w:lineRule="auto"/>
        <w:ind w:left="709" w:hanging="425"/>
        <w:jc w:val="both"/>
        <w:rPr>
          <w:rFonts w:ascii="Arial" w:hAnsi="Arial" w:cs="Arial"/>
          <w:color w:val="000000"/>
          <w:szCs w:val="24"/>
          <w:highlight w:val="white"/>
        </w:rPr>
      </w:pPr>
      <w:r w:rsidRPr="005E1461">
        <w:rPr>
          <w:rFonts w:ascii="Arial" w:hAnsi="Arial" w:cs="Arial"/>
          <w:color w:val="000000"/>
          <w:szCs w:val="24"/>
          <w:highlight w:val="white"/>
        </w:rPr>
        <w:t>Bioodpadów</w:t>
      </w:r>
    </w:p>
    <w:p w:rsidR="00584E26" w:rsidRPr="005E1461" w:rsidRDefault="00584E26" w:rsidP="00584E26">
      <w:pPr>
        <w:widowControl w:val="0"/>
        <w:tabs>
          <w:tab w:val="left" w:pos="792"/>
        </w:tabs>
        <w:autoSpaceDE w:val="0"/>
        <w:autoSpaceDN w:val="0"/>
        <w:adjustRightInd w:val="0"/>
        <w:spacing w:before="60" w:after="60"/>
        <w:ind w:left="284"/>
        <w:jc w:val="both"/>
        <w:rPr>
          <w:rFonts w:ascii="Arial" w:hAnsi="Arial" w:cs="Arial"/>
          <w:color w:val="000000"/>
          <w:highlight w:val="white"/>
        </w:rPr>
      </w:pPr>
    </w:p>
    <w:p w:rsidR="00584E26" w:rsidRPr="005E1461" w:rsidRDefault="00584E26" w:rsidP="00584E26">
      <w:pPr>
        <w:widowControl w:val="0"/>
        <w:tabs>
          <w:tab w:val="left" w:pos="792"/>
        </w:tabs>
        <w:autoSpaceDE w:val="0"/>
        <w:autoSpaceDN w:val="0"/>
        <w:adjustRightInd w:val="0"/>
        <w:spacing w:before="60" w:after="60"/>
        <w:ind w:left="284"/>
        <w:jc w:val="both"/>
        <w:rPr>
          <w:rFonts w:ascii="Arial" w:hAnsi="Arial" w:cs="Arial"/>
          <w:color w:val="000000"/>
          <w:highlight w:val="white"/>
        </w:rPr>
      </w:pPr>
      <w:r w:rsidRPr="005E1461">
        <w:rPr>
          <w:rFonts w:ascii="Arial" w:hAnsi="Arial" w:cs="Arial"/>
          <w:color w:val="000000"/>
          <w:highlight w:val="white"/>
        </w:rPr>
        <w:t xml:space="preserve">oraz odpadów wymienionych w art.3 ust.2, pkt. 5 ustawy o utrzymaniu czystości i porządku </w:t>
      </w:r>
    </w:p>
    <w:p w:rsidR="00584E26" w:rsidRPr="005E1461" w:rsidRDefault="00584E26" w:rsidP="00584E26">
      <w:pPr>
        <w:widowControl w:val="0"/>
        <w:tabs>
          <w:tab w:val="left" w:pos="792"/>
        </w:tabs>
        <w:autoSpaceDE w:val="0"/>
        <w:autoSpaceDN w:val="0"/>
        <w:adjustRightInd w:val="0"/>
        <w:spacing w:before="60" w:after="60"/>
        <w:jc w:val="both"/>
        <w:rPr>
          <w:rFonts w:ascii="Arial" w:hAnsi="Arial" w:cs="Arial"/>
          <w:color w:val="000000"/>
          <w:highlight w:val="white"/>
        </w:rPr>
      </w:pPr>
      <w:r w:rsidRPr="005E1461">
        <w:rPr>
          <w:rFonts w:ascii="Arial" w:hAnsi="Arial" w:cs="Arial"/>
          <w:color w:val="000000"/>
          <w:highlight w:val="white"/>
        </w:rPr>
        <w:t xml:space="preserve">w gminach Dz. U. 2018.1454 </w:t>
      </w:r>
      <w:proofErr w:type="spellStart"/>
      <w:r w:rsidRPr="005E1461">
        <w:rPr>
          <w:rFonts w:ascii="Arial" w:hAnsi="Arial" w:cs="Arial"/>
          <w:color w:val="000000"/>
          <w:highlight w:val="white"/>
        </w:rPr>
        <w:t>t.j</w:t>
      </w:r>
      <w:proofErr w:type="spellEnd"/>
      <w:r w:rsidRPr="005E1461">
        <w:rPr>
          <w:rFonts w:ascii="Arial" w:hAnsi="Arial" w:cs="Arial"/>
          <w:color w:val="000000"/>
          <w:highlight w:val="white"/>
        </w:rPr>
        <w:t>. z dnia 30.07. 2018r.</w:t>
      </w:r>
    </w:p>
    <w:p w:rsidR="00584E26" w:rsidRPr="005E1461" w:rsidRDefault="00584E26" w:rsidP="00584E26">
      <w:pPr>
        <w:widowControl w:val="0"/>
        <w:tabs>
          <w:tab w:val="left" w:pos="792"/>
        </w:tabs>
        <w:autoSpaceDE w:val="0"/>
        <w:autoSpaceDN w:val="0"/>
        <w:adjustRightInd w:val="0"/>
        <w:spacing w:before="60" w:after="60"/>
        <w:jc w:val="both"/>
        <w:rPr>
          <w:rFonts w:ascii="Arial" w:hAnsi="Arial" w:cs="Arial"/>
          <w:color w:val="000000"/>
          <w:highlight w:val="white"/>
        </w:rPr>
      </w:pPr>
    </w:p>
    <w:p w:rsidR="00584E26" w:rsidRPr="005E1461" w:rsidRDefault="00584E26" w:rsidP="00584E26">
      <w:pPr>
        <w:widowControl w:val="0"/>
        <w:tabs>
          <w:tab w:val="left" w:pos="792"/>
        </w:tabs>
        <w:autoSpaceDE w:val="0"/>
        <w:autoSpaceDN w:val="0"/>
        <w:adjustRightInd w:val="0"/>
        <w:spacing w:before="60" w:after="60" w:line="276" w:lineRule="auto"/>
        <w:jc w:val="both"/>
        <w:rPr>
          <w:rFonts w:ascii="Arial" w:hAnsi="Arial" w:cs="Arial"/>
          <w:color w:val="000000"/>
          <w:highlight w:val="white"/>
          <w:lang w:val="en-US"/>
        </w:rPr>
      </w:pPr>
      <w:r w:rsidRPr="005E1461">
        <w:rPr>
          <w:rFonts w:ascii="Arial" w:hAnsi="Arial" w:cs="Arial"/>
          <w:b/>
          <w:color w:val="000000"/>
          <w:highlight w:val="white"/>
        </w:rPr>
        <w:t>4. Ilość odpadów komunalnych prognozowanych do odbioru w</w:t>
      </w:r>
      <w:r w:rsidRPr="005E1461">
        <w:rPr>
          <w:rFonts w:ascii="Arial" w:hAnsi="Arial" w:cs="Arial"/>
          <w:color w:val="000000"/>
          <w:highlight w:val="white"/>
          <w:lang w:val="en-US"/>
        </w:rPr>
        <w:t xml:space="preserve"> </w:t>
      </w:r>
      <w:r w:rsidRPr="005E1461">
        <w:rPr>
          <w:rFonts w:ascii="Arial" w:hAnsi="Arial" w:cs="Arial"/>
          <w:b/>
          <w:color w:val="000000"/>
          <w:highlight w:val="white"/>
          <w:lang w:val="en-US"/>
        </w:rPr>
        <w:t>okresie</w:t>
      </w:r>
      <w:r w:rsidRPr="005E1461">
        <w:rPr>
          <w:rFonts w:ascii="Arial" w:hAnsi="Arial" w:cs="Arial"/>
          <w:color w:val="000000"/>
          <w:highlight w:val="white"/>
          <w:lang w:val="en-US"/>
        </w:rPr>
        <w:t xml:space="preserve"> </w:t>
      </w:r>
    </w:p>
    <w:p w:rsidR="00584E26" w:rsidRPr="005E1461" w:rsidRDefault="00584E26" w:rsidP="00584E26">
      <w:pPr>
        <w:widowControl w:val="0"/>
        <w:tabs>
          <w:tab w:val="left" w:pos="792"/>
        </w:tabs>
        <w:autoSpaceDE w:val="0"/>
        <w:autoSpaceDN w:val="0"/>
        <w:adjustRightInd w:val="0"/>
        <w:spacing w:before="60" w:after="60" w:line="276" w:lineRule="auto"/>
        <w:jc w:val="both"/>
        <w:rPr>
          <w:rFonts w:ascii="Arial" w:hAnsi="Arial" w:cs="Arial"/>
          <w:color w:val="000000"/>
          <w:highlight w:val="white"/>
        </w:rPr>
      </w:pPr>
      <w:r w:rsidRPr="005E1461">
        <w:rPr>
          <w:rFonts w:ascii="Arial" w:hAnsi="Arial" w:cs="Arial"/>
          <w:b/>
          <w:color w:val="000000"/>
          <w:highlight w:val="white"/>
          <w:lang w:val="en-US"/>
        </w:rPr>
        <w:t xml:space="preserve">         od</w:t>
      </w:r>
      <w:r w:rsidRPr="005E1461">
        <w:rPr>
          <w:rFonts w:ascii="Arial" w:hAnsi="Arial" w:cs="Arial"/>
          <w:color w:val="000000"/>
          <w:highlight w:val="white"/>
          <w:lang w:val="en-US"/>
        </w:rPr>
        <w:t xml:space="preserve"> </w:t>
      </w:r>
      <w:r w:rsidRPr="005E1461">
        <w:rPr>
          <w:rFonts w:ascii="Arial" w:hAnsi="Arial" w:cs="Arial"/>
          <w:b/>
          <w:color w:val="000000"/>
          <w:highlight w:val="white"/>
          <w:lang w:val="en-US"/>
        </w:rPr>
        <w:t>01.01.2020r. do 31.08.2020r.</w:t>
      </w:r>
    </w:p>
    <w:p w:rsidR="00584E26" w:rsidRPr="005E1461" w:rsidRDefault="00584E26" w:rsidP="00584E26">
      <w:pPr>
        <w:widowControl w:val="0"/>
        <w:tabs>
          <w:tab w:val="left" w:pos="792"/>
        </w:tabs>
        <w:autoSpaceDE w:val="0"/>
        <w:autoSpaceDN w:val="0"/>
        <w:adjustRightInd w:val="0"/>
        <w:spacing w:before="60" w:after="60" w:line="276" w:lineRule="auto"/>
        <w:jc w:val="both"/>
        <w:rPr>
          <w:rFonts w:ascii="Arial" w:hAnsi="Arial" w:cs="Arial"/>
          <w:color w:val="000000"/>
          <w:highlight w:val="white"/>
        </w:rPr>
      </w:pPr>
      <w:r w:rsidRPr="005E1461">
        <w:rPr>
          <w:rFonts w:ascii="Arial" w:hAnsi="Arial" w:cs="Arial"/>
          <w:color w:val="000000"/>
          <w:highlight w:val="white"/>
        </w:rPr>
        <w:tab/>
        <w:t xml:space="preserve">Na podstawie posiadanych danych o ilości zebranych odpadów w 2018 – 807,48 </w:t>
      </w:r>
      <w:r w:rsidRPr="005E1461">
        <w:rPr>
          <w:rFonts w:ascii="Arial" w:hAnsi="Arial" w:cs="Arial"/>
          <w:color w:val="000000"/>
        </w:rPr>
        <w:t xml:space="preserve">Mg, </w:t>
      </w:r>
      <w:r>
        <w:rPr>
          <w:rFonts w:ascii="Arial" w:hAnsi="Arial" w:cs="Arial"/>
          <w:color w:val="000000"/>
          <w:highlight w:val="white"/>
        </w:rPr>
        <w:t>Z</w:t>
      </w:r>
      <w:r w:rsidRPr="005E1461">
        <w:rPr>
          <w:rFonts w:ascii="Arial" w:hAnsi="Arial" w:cs="Arial"/>
          <w:color w:val="000000"/>
          <w:highlight w:val="white"/>
        </w:rPr>
        <w:t xml:space="preserve">amawiający szacuje, że w okresie obowiązywania umowy ilość odpadów segregowanych i </w:t>
      </w:r>
      <w:r w:rsidRPr="005E1461">
        <w:rPr>
          <w:rFonts w:ascii="Arial" w:hAnsi="Arial" w:cs="Arial"/>
          <w:highlight w:val="white"/>
        </w:rPr>
        <w:t xml:space="preserve">niesegregowanych (zmieszanych), którą będzie trzeba odebrać </w:t>
      </w:r>
      <w:r w:rsidRPr="005E1461">
        <w:rPr>
          <w:rFonts w:ascii="Arial" w:hAnsi="Arial" w:cs="Arial"/>
        </w:rPr>
        <w:t xml:space="preserve">i zagospodarować nie przekroczy 600 Mg. </w:t>
      </w:r>
      <w:r w:rsidRPr="005E1461">
        <w:rPr>
          <w:rFonts w:ascii="Arial" w:hAnsi="Arial" w:cs="Arial"/>
          <w:highlight w:val="white"/>
        </w:rPr>
        <w:t xml:space="preserve">Jest </w:t>
      </w:r>
      <w:r w:rsidRPr="005E1461">
        <w:rPr>
          <w:rFonts w:ascii="Arial" w:hAnsi="Arial" w:cs="Arial"/>
          <w:color w:val="000000"/>
          <w:highlight w:val="white"/>
        </w:rPr>
        <w:t>to wielkość orientacyjna i wykonawcy nie przysługuje prawo do roszczenia odszkodowania, w przypadku kiedy ulegnie ona zmianie.</w:t>
      </w:r>
    </w:p>
    <w:p w:rsidR="00584E26" w:rsidRPr="005E1461" w:rsidRDefault="00584E26" w:rsidP="00584E26">
      <w:pPr>
        <w:widowControl w:val="0"/>
        <w:tabs>
          <w:tab w:val="left" w:pos="792"/>
        </w:tabs>
        <w:autoSpaceDE w:val="0"/>
        <w:autoSpaceDN w:val="0"/>
        <w:adjustRightInd w:val="0"/>
        <w:spacing w:before="60" w:after="60" w:line="276" w:lineRule="auto"/>
        <w:jc w:val="both"/>
        <w:rPr>
          <w:rFonts w:ascii="Arial" w:hAnsi="Arial" w:cs="Arial"/>
          <w:color w:val="000000"/>
          <w:highlight w:val="white"/>
        </w:rPr>
      </w:pPr>
    </w:p>
    <w:p w:rsidR="00584E26" w:rsidRPr="005E1461" w:rsidRDefault="00584E26" w:rsidP="00584E26">
      <w:pPr>
        <w:widowControl w:val="0"/>
        <w:tabs>
          <w:tab w:val="left" w:pos="792"/>
        </w:tabs>
        <w:autoSpaceDE w:val="0"/>
        <w:autoSpaceDN w:val="0"/>
        <w:adjustRightInd w:val="0"/>
        <w:spacing w:before="60" w:after="60"/>
        <w:jc w:val="both"/>
        <w:rPr>
          <w:rFonts w:ascii="Arial" w:hAnsi="Arial" w:cs="Arial"/>
          <w:b/>
          <w:color w:val="000000"/>
          <w:highlight w:val="yellow"/>
        </w:rPr>
      </w:pPr>
      <w:r w:rsidRPr="005E1461">
        <w:rPr>
          <w:rFonts w:ascii="Arial" w:hAnsi="Arial" w:cs="Arial"/>
          <w:b/>
          <w:color w:val="000000"/>
          <w:highlight w:val="white"/>
        </w:rPr>
        <w:t xml:space="preserve">5. Informacja o odebranych odpadach komunalnych w 2018 r. </w:t>
      </w:r>
      <w:r w:rsidRPr="005E1461">
        <w:rPr>
          <w:rFonts w:ascii="Arial" w:hAnsi="Arial" w:cs="Arial"/>
          <w:b/>
          <w:color w:val="000000"/>
        </w:rPr>
        <w:t>łącznie z odebranymi z PSZOK.</w:t>
      </w:r>
    </w:p>
    <w:p w:rsidR="00584E26" w:rsidRPr="005E1461" w:rsidRDefault="00584E26" w:rsidP="00584E26">
      <w:pPr>
        <w:widowControl w:val="0"/>
        <w:tabs>
          <w:tab w:val="left" w:pos="792"/>
        </w:tabs>
        <w:autoSpaceDE w:val="0"/>
        <w:autoSpaceDN w:val="0"/>
        <w:adjustRightInd w:val="0"/>
        <w:spacing w:before="60" w:after="60"/>
        <w:jc w:val="both"/>
        <w:rPr>
          <w:rFonts w:ascii="Arial" w:hAnsi="Arial" w:cs="Arial"/>
          <w:color w:val="000000"/>
          <w:highlight w:val="white"/>
        </w:rPr>
      </w:pPr>
    </w:p>
    <w:p w:rsidR="00584E26" w:rsidRPr="005E1461" w:rsidRDefault="00584E26" w:rsidP="00584E26">
      <w:pPr>
        <w:widowControl w:val="0"/>
        <w:tabs>
          <w:tab w:val="left" w:pos="792"/>
        </w:tabs>
        <w:autoSpaceDE w:val="0"/>
        <w:autoSpaceDN w:val="0"/>
        <w:adjustRightInd w:val="0"/>
        <w:spacing w:before="60" w:after="60"/>
        <w:jc w:val="both"/>
        <w:rPr>
          <w:rFonts w:ascii="Arial" w:hAnsi="Arial" w:cs="Arial"/>
          <w:highlight w:val="white"/>
        </w:rPr>
      </w:pPr>
      <w:r w:rsidRPr="005E1461">
        <w:rPr>
          <w:rFonts w:ascii="Arial" w:hAnsi="Arial" w:cs="Arial"/>
          <w:highlight w:val="white"/>
        </w:rPr>
        <w:t>- 20 03 01 Niesegregowane (zmieszane) odpady komunalne 580,820 Mg,</w:t>
      </w:r>
    </w:p>
    <w:p w:rsidR="00584E26" w:rsidRPr="005E1461" w:rsidRDefault="00584E26" w:rsidP="00584E26">
      <w:pPr>
        <w:widowControl w:val="0"/>
        <w:tabs>
          <w:tab w:val="left" w:pos="792"/>
        </w:tabs>
        <w:autoSpaceDE w:val="0"/>
        <w:autoSpaceDN w:val="0"/>
        <w:adjustRightInd w:val="0"/>
        <w:spacing w:before="60" w:after="60"/>
        <w:jc w:val="both"/>
        <w:rPr>
          <w:rFonts w:ascii="Arial" w:hAnsi="Arial" w:cs="Arial"/>
        </w:rPr>
      </w:pPr>
      <w:r w:rsidRPr="005E1461">
        <w:rPr>
          <w:rFonts w:ascii="Arial" w:hAnsi="Arial" w:cs="Arial"/>
        </w:rPr>
        <w:t xml:space="preserve">- 15 01 06 Zmieszane odpady opakowaniowe 80,94 Mg, </w:t>
      </w:r>
    </w:p>
    <w:p w:rsidR="00584E26" w:rsidRPr="005E1461" w:rsidRDefault="00584E26" w:rsidP="00584E26">
      <w:pPr>
        <w:widowControl w:val="0"/>
        <w:tabs>
          <w:tab w:val="left" w:pos="792"/>
        </w:tabs>
        <w:autoSpaceDE w:val="0"/>
        <w:autoSpaceDN w:val="0"/>
        <w:adjustRightInd w:val="0"/>
        <w:spacing w:before="60" w:after="60"/>
        <w:jc w:val="both"/>
        <w:rPr>
          <w:rFonts w:ascii="Arial" w:hAnsi="Arial" w:cs="Arial"/>
          <w:highlight w:val="white"/>
        </w:rPr>
      </w:pPr>
      <w:r w:rsidRPr="005E1461">
        <w:rPr>
          <w:rFonts w:ascii="Arial" w:hAnsi="Arial" w:cs="Arial"/>
          <w:highlight w:val="white"/>
        </w:rPr>
        <w:t>- 15 01 07 Opakowania ze szkła 66,180 Mg,</w:t>
      </w:r>
    </w:p>
    <w:p w:rsidR="00584E26" w:rsidRPr="005E1461" w:rsidRDefault="00584E26" w:rsidP="00584E26">
      <w:pPr>
        <w:widowControl w:val="0"/>
        <w:tabs>
          <w:tab w:val="left" w:pos="792"/>
        </w:tabs>
        <w:autoSpaceDE w:val="0"/>
        <w:autoSpaceDN w:val="0"/>
        <w:adjustRightInd w:val="0"/>
        <w:spacing w:before="60" w:after="60"/>
        <w:jc w:val="both"/>
        <w:rPr>
          <w:rFonts w:ascii="Arial" w:hAnsi="Arial" w:cs="Arial"/>
          <w:highlight w:val="white"/>
        </w:rPr>
      </w:pPr>
      <w:r w:rsidRPr="005E1461">
        <w:rPr>
          <w:rFonts w:ascii="Arial" w:hAnsi="Arial" w:cs="Arial"/>
          <w:highlight w:val="white"/>
        </w:rPr>
        <w:t>- 16 01 03 Zużyte opony 15,580 Mg,</w:t>
      </w:r>
    </w:p>
    <w:p w:rsidR="00584E26" w:rsidRPr="005E1461" w:rsidRDefault="00584E26" w:rsidP="00584E26">
      <w:pPr>
        <w:widowControl w:val="0"/>
        <w:tabs>
          <w:tab w:val="left" w:pos="792"/>
        </w:tabs>
        <w:autoSpaceDE w:val="0"/>
        <w:autoSpaceDN w:val="0"/>
        <w:adjustRightInd w:val="0"/>
        <w:spacing w:before="60" w:after="60"/>
        <w:jc w:val="both"/>
        <w:rPr>
          <w:rFonts w:ascii="Arial" w:hAnsi="Arial" w:cs="Arial"/>
        </w:rPr>
      </w:pPr>
      <w:r w:rsidRPr="005E1461">
        <w:rPr>
          <w:rFonts w:ascii="Arial" w:hAnsi="Arial" w:cs="Arial"/>
        </w:rPr>
        <w:t xml:space="preserve">- 17 01 01 Odpady betonu oraz gruz betonowy z rozbiórek i remontów 10,46 Mg, </w:t>
      </w:r>
    </w:p>
    <w:p w:rsidR="00584E26" w:rsidRPr="005E1461" w:rsidRDefault="00584E26" w:rsidP="00584E26">
      <w:pPr>
        <w:widowControl w:val="0"/>
        <w:tabs>
          <w:tab w:val="left" w:pos="792"/>
        </w:tabs>
        <w:autoSpaceDE w:val="0"/>
        <w:autoSpaceDN w:val="0"/>
        <w:adjustRightInd w:val="0"/>
        <w:spacing w:before="60" w:after="60"/>
        <w:jc w:val="both"/>
        <w:rPr>
          <w:rFonts w:ascii="Arial" w:hAnsi="Arial" w:cs="Arial"/>
          <w:highlight w:val="white"/>
        </w:rPr>
      </w:pPr>
      <w:r w:rsidRPr="005E1461">
        <w:rPr>
          <w:rFonts w:ascii="Arial" w:hAnsi="Arial" w:cs="Arial"/>
          <w:highlight w:val="white"/>
        </w:rPr>
        <w:t>- 20 01 01 Papier i tektura 0,760 Mg,</w:t>
      </w:r>
    </w:p>
    <w:p w:rsidR="00584E26" w:rsidRPr="005E1461" w:rsidRDefault="00584E26" w:rsidP="00584E26">
      <w:pPr>
        <w:widowControl w:val="0"/>
        <w:tabs>
          <w:tab w:val="left" w:pos="792"/>
        </w:tabs>
        <w:autoSpaceDE w:val="0"/>
        <w:autoSpaceDN w:val="0"/>
        <w:adjustRightInd w:val="0"/>
        <w:spacing w:before="60" w:after="60"/>
        <w:jc w:val="both"/>
        <w:rPr>
          <w:rFonts w:ascii="Arial" w:hAnsi="Arial" w:cs="Arial"/>
          <w:highlight w:val="white"/>
        </w:rPr>
      </w:pPr>
      <w:r w:rsidRPr="005E1461">
        <w:rPr>
          <w:rFonts w:ascii="Arial" w:hAnsi="Arial" w:cs="Arial"/>
          <w:highlight w:val="white"/>
        </w:rPr>
        <w:t>- 20 01 35* Zużyte urządzenia elektryczne i elektroniczne inne niż wymie</w:t>
      </w:r>
      <w:r>
        <w:rPr>
          <w:rFonts w:ascii="Arial" w:hAnsi="Arial" w:cs="Arial"/>
          <w:highlight w:val="white"/>
        </w:rPr>
        <w:t xml:space="preserve">nione w (20 01 21 i 20 01 23) </w:t>
      </w:r>
      <w:r w:rsidRPr="005E1461">
        <w:rPr>
          <w:rFonts w:ascii="Arial" w:hAnsi="Arial" w:cs="Arial"/>
          <w:highlight w:val="white"/>
        </w:rPr>
        <w:t xml:space="preserve"> zawierającego niebezpieczne składniki 3,115 Mg,</w:t>
      </w:r>
    </w:p>
    <w:p w:rsidR="00584E26" w:rsidRPr="005E1461" w:rsidRDefault="00584E26" w:rsidP="00584E26">
      <w:pPr>
        <w:widowControl w:val="0"/>
        <w:tabs>
          <w:tab w:val="left" w:pos="792"/>
        </w:tabs>
        <w:autoSpaceDE w:val="0"/>
        <w:autoSpaceDN w:val="0"/>
        <w:adjustRightInd w:val="0"/>
        <w:spacing w:before="60" w:after="60"/>
        <w:jc w:val="both"/>
        <w:rPr>
          <w:rFonts w:ascii="Arial" w:hAnsi="Arial" w:cs="Arial"/>
          <w:highlight w:val="white"/>
        </w:rPr>
      </w:pPr>
      <w:r w:rsidRPr="005E1461">
        <w:rPr>
          <w:rFonts w:ascii="Arial" w:hAnsi="Arial" w:cs="Arial"/>
          <w:highlight w:val="white"/>
        </w:rPr>
        <w:t>- 20 01 36 Zużyte urządzenia elektryczne i elektroniczne inne niż wymienione w (20 01 21,  20 01 23 i 20 01 23) 0,195 Mg,</w:t>
      </w:r>
    </w:p>
    <w:p w:rsidR="00584E26" w:rsidRPr="005E1461" w:rsidRDefault="00584E26" w:rsidP="00584E26">
      <w:pPr>
        <w:widowControl w:val="0"/>
        <w:tabs>
          <w:tab w:val="left" w:pos="792"/>
        </w:tabs>
        <w:autoSpaceDE w:val="0"/>
        <w:autoSpaceDN w:val="0"/>
        <w:adjustRightInd w:val="0"/>
        <w:spacing w:before="60" w:after="60"/>
        <w:jc w:val="both"/>
        <w:rPr>
          <w:rFonts w:ascii="Arial" w:hAnsi="Arial" w:cs="Arial"/>
          <w:highlight w:val="white"/>
        </w:rPr>
      </w:pPr>
      <w:r w:rsidRPr="005E1461">
        <w:rPr>
          <w:rFonts w:ascii="Arial" w:hAnsi="Arial" w:cs="Arial"/>
          <w:highlight w:val="white"/>
        </w:rPr>
        <w:t>- 20 03 07 Odpady wielkogabarytowe 39,270 Mg.</w:t>
      </w:r>
    </w:p>
    <w:p w:rsidR="00584E26" w:rsidRPr="005E1461" w:rsidRDefault="00584E26" w:rsidP="00584E26">
      <w:pPr>
        <w:widowControl w:val="0"/>
        <w:tabs>
          <w:tab w:val="left" w:pos="792"/>
        </w:tabs>
        <w:autoSpaceDE w:val="0"/>
        <w:autoSpaceDN w:val="0"/>
        <w:adjustRightInd w:val="0"/>
        <w:spacing w:before="60" w:after="60"/>
        <w:jc w:val="both"/>
        <w:rPr>
          <w:rFonts w:ascii="Arial" w:hAnsi="Arial" w:cs="Arial"/>
        </w:rPr>
      </w:pPr>
      <w:r w:rsidRPr="005E1461">
        <w:rPr>
          <w:rFonts w:ascii="Arial" w:hAnsi="Arial" w:cs="Arial"/>
        </w:rPr>
        <w:t>- 20 02 01 Odpady ulegające biodegradacji 10,16 Mg</w:t>
      </w:r>
    </w:p>
    <w:p w:rsidR="00584E26" w:rsidRPr="005E1461" w:rsidRDefault="00584E26" w:rsidP="00584E26">
      <w:pPr>
        <w:widowControl w:val="0"/>
        <w:tabs>
          <w:tab w:val="left" w:pos="792"/>
        </w:tabs>
        <w:autoSpaceDE w:val="0"/>
        <w:autoSpaceDN w:val="0"/>
        <w:adjustRightInd w:val="0"/>
        <w:spacing w:before="60" w:after="60"/>
        <w:jc w:val="both"/>
        <w:rPr>
          <w:rFonts w:ascii="Arial" w:hAnsi="Arial" w:cs="Arial"/>
        </w:rPr>
      </w:pPr>
    </w:p>
    <w:p w:rsidR="00584E26" w:rsidRPr="005E1461" w:rsidRDefault="00584E26" w:rsidP="00584E26">
      <w:pPr>
        <w:widowControl w:val="0"/>
        <w:tabs>
          <w:tab w:val="left" w:pos="792"/>
        </w:tabs>
        <w:autoSpaceDE w:val="0"/>
        <w:autoSpaceDN w:val="0"/>
        <w:adjustRightInd w:val="0"/>
        <w:spacing w:before="60" w:after="60"/>
        <w:jc w:val="both"/>
        <w:rPr>
          <w:rFonts w:ascii="Arial" w:hAnsi="Arial" w:cs="Arial"/>
          <w:b/>
        </w:rPr>
      </w:pPr>
      <w:r w:rsidRPr="005E1461">
        <w:rPr>
          <w:rFonts w:ascii="Arial" w:hAnsi="Arial" w:cs="Arial"/>
          <w:b/>
        </w:rPr>
        <w:t>6. Podstawa ustalenia wynagrodzenia.</w:t>
      </w:r>
    </w:p>
    <w:p w:rsidR="00584E26" w:rsidRPr="005E1461" w:rsidRDefault="00584E26" w:rsidP="00584E26">
      <w:pPr>
        <w:widowControl w:val="0"/>
        <w:tabs>
          <w:tab w:val="left" w:pos="792"/>
        </w:tabs>
        <w:autoSpaceDE w:val="0"/>
        <w:autoSpaceDN w:val="0"/>
        <w:adjustRightInd w:val="0"/>
        <w:spacing w:before="60" w:after="60"/>
        <w:jc w:val="both"/>
        <w:rPr>
          <w:rFonts w:ascii="Arial" w:hAnsi="Arial" w:cs="Arial"/>
        </w:rPr>
      </w:pPr>
    </w:p>
    <w:p w:rsidR="00584E26" w:rsidRPr="005E1461" w:rsidRDefault="00584E26" w:rsidP="00584E26">
      <w:pPr>
        <w:widowControl w:val="0"/>
        <w:tabs>
          <w:tab w:val="left" w:pos="792"/>
        </w:tabs>
        <w:autoSpaceDE w:val="0"/>
        <w:autoSpaceDN w:val="0"/>
        <w:adjustRightInd w:val="0"/>
        <w:spacing w:before="60" w:after="60"/>
        <w:jc w:val="both"/>
        <w:rPr>
          <w:rFonts w:ascii="Arial" w:hAnsi="Arial" w:cs="Arial"/>
        </w:rPr>
      </w:pPr>
      <w:r w:rsidRPr="005E1461">
        <w:rPr>
          <w:rFonts w:ascii="Arial" w:hAnsi="Arial" w:cs="Arial"/>
        </w:rPr>
        <w:tab/>
        <w:t>Podstawa ustalenia wynagrodzenia za odbiór i zagospodarowanie odpadów komunalnych stanowi uśredniona stawka za 1 Mg  odebranych i zagospodarowanych odpadów komunalnych.</w:t>
      </w:r>
    </w:p>
    <w:p w:rsidR="00584E26" w:rsidRPr="005E1461" w:rsidRDefault="00584E26" w:rsidP="00584E26">
      <w:pPr>
        <w:widowControl w:val="0"/>
        <w:tabs>
          <w:tab w:val="left" w:pos="792"/>
        </w:tabs>
        <w:autoSpaceDE w:val="0"/>
        <w:autoSpaceDN w:val="0"/>
        <w:adjustRightInd w:val="0"/>
        <w:spacing w:before="60" w:after="60"/>
        <w:jc w:val="both"/>
        <w:rPr>
          <w:rFonts w:ascii="Arial" w:hAnsi="Arial" w:cs="Arial"/>
        </w:rPr>
      </w:pPr>
      <w:r w:rsidRPr="005E1461">
        <w:rPr>
          <w:rFonts w:ascii="Arial" w:hAnsi="Arial" w:cs="Arial"/>
        </w:rPr>
        <w:tab/>
        <w:t>Cenę oferty brutto należy wyliczyć poprzez dodanie do ceny oferty netto podatku od towarów i usług (VAT). Cena jednostkowa będzie zawierać wszystkie koszty niezbędne do zrealizowania zamówienia, wynikające z dokumentacji przetargowej oraz wszelkie inne koszty nieujęte w dokumentacji, bez których nie jest możliwe wykonanie zamówienia</w:t>
      </w:r>
    </w:p>
    <w:p w:rsidR="00584E26" w:rsidRPr="005E1461" w:rsidRDefault="00584E26" w:rsidP="00584E26">
      <w:pPr>
        <w:widowControl w:val="0"/>
        <w:tabs>
          <w:tab w:val="left" w:pos="792"/>
        </w:tabs>
        <w:autoSpaceDE w:val="0"/>
        <w:autoSpaceDN w:val="0"/>
        <w:adjustRightInd w:val="0"/>
        <w:spacing w:before="60" w:after="60"/>
        <w:jc w:val="both"/>
        <w:rPr>
          <w:rFonts w:ascii="Arial" w:hAnsi="Arial" w:cs="Arial"/>
          <w:i/>
          <w:color w:val="000000"/>
          <w:highlight w:val="white"/>
          <w:u w:val="single"/>
        </w:rPr>
      </w:pPr>
    </w:p>
    <w:p w:rsidR="00584E26" w:rsidRPr="005E1461" w:rsidRDefault="00584E26" w:rsidP="00584E26">
      <w:pPr>
        <w:widowControl w:val="0"/>
        <w:tabs>
          <w:tab w:val="left" w:pos="792"/>
        </w:tabs>
        <w:autoSpaceDE w:val="0"/>
        <w:autoSpaceDN w:val="0"/>
        <w:adjustRightInd w:val="0"/>
        <w:spacing w:before="60" w:after="60"/>
        <w:jc w:val="both"/>
        <w:rPr>
          <w:rFonts w:ascii="Arial" w:hAnsi="Arial" w:cs="Arial"/>
          <w:b/>
          <w:color w:val="000000"/>
          <w:highlight w:val="white"/>
          <w:u w:val="single"/>
        </w:rPr>
      </w:pPr>
      <w:r w:rsidRPr="005E1461">
        <w:rPr>
          <w:rFonts w:ascii="Arial" w:hAnsi="Arial" w:cs="Arial"/>
          <w:b/>
          <w:i/>
          <w:color w:val="000000"/>
          <w:highlight w:val="white"/>
          <w:u w:val="single"/>
        </w:rPr>
        <w:t>- Nieruchomości zamieszkałe, liczba osób wg. deklaracji</w:t>
      </w:r>
      <w:r w:rsidRPr="005E1461">
        <w:rPr>
          <w:rFonts w:ascii="Arial" w:hAnsi="Arial" w:cs="Arial"/>
          <w:b/>
          <w:color w:val="000000"/>
          <w:highlight w:val="white"/>
          <w:u w:val="single"/>
        </w:rPr>
        <w:t>:</w:t>
      </w:r>
    </w:p>
    <w:p w:rsidR="00584E26" w:rsidRPr="005E1461" w:rsidRDefault="00584E26" w:rsidP="00584E26">
      <w:pPr>
        <w:widowControl w:val="0"/>
        <w:tabs>
          <w:tab w:val="left" w:pos="792"/>
        </w:tabs>
        <w:autoSpaceDE w:val="0"/>
        <w:autoSpaceDN w:val="0"/>
        <w:adjustRightInd w:val="0"/>
        <w:spacing w:before="60" w:after="60"/>
        <w:jc w:val="both"/>
        <w:rPr>
          <w:rFonts w:ascii="Arial" w:hAnsi="Arial" w:cs="Arial"/>
          <w:color w:val="000000"/>
          <w:highlight w:val="white"/>
        </w:rPr>
      </w:pPr>
      <w:r w:rsidRPr="005E1461">
        <w:rPr>
          <w:rFonts w:ascii="Arial" w:hAnsi="Arial" w:cs="Arial"/>
          <w:color w:val="000000"/>
          <w:highlight w:val="white"/>
        </w:rPr>
        <w:t>- 4982 osoby zamieszkałych w 1453 gospodarstwach</w:t>
      </w:r>
    </w:p>
    <w:p w:rsidR="00584E26" w:rsidRPr="005E1461" w:rsidRDefault="00584E26" w:rsidP="00584E26">
      <w:pPr>
        <w:widowControl w:val="0"/>
        <w:tabs>
          <w:tab w:val="left" w:pos="792"/>
        </w:tabs>
        <w:autoSpaceDE w:val="0"/>
        <w:autoSpaceDN w:val="0"/>
        <w:adjustRightInd w:val="0"/>
        <w:spacing w:before="60" w:after="60"/>
        <w:jc w:val="both"/>
        <w:rPr>
          <w:rFonts w:ascii="Arial" w:hAnsi="Arial" w:cs="Arial"/>
          <w:color w:val="000000"/>
          <w:highlight w:val="white"/>
        </w:rPr>
      </w:pPr>
    </w:p>
    <w:p w:rsidR="00584E26" w:rsidRPr="005E1461" w:rsidRDefault="00584E26" w:rsidP="00584E26">
      <w:pPr>
        <w:widowControl w:val="0"/>
        <w:tabs>
          <w:tab w:val="left" w:pos="792"/>
        </w:tabs>
        <w:autoSpaceDE w:val="0"/>
        <w:autoSpaceDN w:val="0"/>
        <w:adjustRightInd w:val="0"/>
        <w:spacing w:before="60" w:after="60"/>
        <w:jc w:val="both"/>
        <w:rPr>
          <w:rFonts w:ascii="Arial" w:hAnsi="Arial" w:cs="Arial"/>
          <w:b/>
          <w:i/>
          <w:color w:val="000000"/>
          <w:highlight w:val="white"/>
          <w:u w:val="single"/>
        </w:rPr>
      </w:pPr>
      <w:r w:rsidRPr="005E1461">
        <w:rPr>
          <w:rFonts w:ascii="Arial" w:hAnsi="Arial" w:cs="Arial"/>
          <w:b/>
          <w:color w:val="000000"/>
          <w:highlight w:val="white"/>
          <w:u w:val="single"/>
        </w:rPr>
        <w:t xml:space="preserve">- </w:t>
      </w:r>
      <w:r w:rsidRPr="005E1461">
        <w:rPr>
          <w:rFonts w:ascii="Arial" w:hAnsi="Arial" w:cs="Arial"/>
          <w:b/>
          <w:i/>
          <w:color w:val="000000"/>
          <w:highlight w:val="white"/>
          <w:u w:val="single"/>
        </w:rPr>
        <w:t xml:space="preserve">Nieruchomości niezamieszkałe: </w:t>
      </w:r>
      <w:r w:rsidRPr="005E1461">
        <w:rPr>
          <w:rFonts w:ascii="Arial" w:hAnsi="Arial" w:cs="Arial"/>
          <w:b/>
          <w:color w:val="000000"/>
          <w:highlight w:val="white"/>
          <w:u w:val="single"/>
        </w:rPr>
        <w:t>z podziałem wg. pojemników:</w:t>
      </w:r>
    </w:p>
    <w:p w:rsidR="00584E26" w:rsidRPr="005E1461" w:rsidRDefault="00584E26" w:rsidP="00584E26">
      <w:pPr>
        <w:widowControl w:val="0"/>
        <w:tabs>
          <w:tab w:val="left" w:pos="792"/>
        </w:tabs>
        <w:autoSpaceDE w:val="0"/>
        <w:autoSpaceDN w:val="0"/>
        <w:adjustRightInd w:val="0"/>
        <w:spacing w:before="60" w:after="60"/>
        <w:jc w:val="both"/>
        <w:rPr>
          <w:rFonts w:ascii="Arial" w:hAnsi="Arial" w:cs="Arial"/>
          <w:highlight w:val="white"/>
        </w:rPr>
      </w:pPr>
      <w:r w:rsidRPr="005E1461">
        <w:rPr>
          <w:rFonts w:ascii="Arial" w:hAnsi="Arial" w:cs="Arial"/>
          <w:highlight w:val="white"/>
        </w:rPr>
        <w:t xml:space="preserve">- 0,12 m³ - 39 szt.  </w:t>
      </w:r>
    </w:p>
    <w:p w:rsidR="00584E26" w:rsidRPr="005E1461" w:rsidRDefault="00584E26" w:rsidP="00584E26">
      <w:pPr>
        <w:widowControl w:val="0"/>
        <w:tabs>
          <w:tab w:val="left" w:pos="792"/>
        </w:tabs>
        <w:autoSpaceDE w:val="0"/>
        <w:autoSpaceDN w:val="0"/>
        <w:adjustRightInd w:val="0"/>
        <w:spacing w:before="60" w:after="60"/>
        <w:jc w:val="both"/>
        <w:rPr>
          <w:rFonts w:ascii="Arial" w:hAnsi="Arial" w:cs="Arial"/>
          <w:highlight w:val="white"/>
        </w:rPr>
      </w:pPr>
      <w:r w:rsidRPr="005E1461">
        <w:rPr>
          <w:rFonts w:ascii="Arial" w:hAnsi="Arial" w:cs="Arial"/>
          <w:highlight w:val="white"/>
        </w:rPr>
        <w:t xml:space="preserve">- 0,24 m³ - 11 szt. </w:t>
      </w:r>
    </w:p>
    <w:p w:rsidR="00584E26" w:rsidRPr="005E1461" w:rsidRDefault="00584E26" w:rsidP="00584E26">
      <w:pPr>
        <w:widowControl w:val="0"/>
        <w:tabs>
          <w:tab w:val="left" w:pos="792"/>
        </w:tabs>
        <w:autoSpaceDE w:val="0"/>
        <w:autoSpaceDN w:val="0"/>
        <w:adjustRightInd w:val="0"/>
        <w:spacing w:before="60" w:after="60"/>
        <w:jc w:val="both"/>
        <w:rPr>
          <w:rFonts w:ascii="Arial" w:hAnsi="Arial" w:cs="Arial"/>
          <w:color w:val="FF0000"/>
          <w:highlight w:val="white"/>
        </w:rPr>
      </w:pPr>
      <w:r w:rsidRPr="005E1461">
        <w:rPr>
          <w:rFonts w:ascii="Arial" w:hAnsi="Arial" w:cs="Arial"/>
          <w:highlight w:val="white"/>
        </w:rPr>
        <w:t xml:space="preserve">- 1,1 m³  - 26 szt. </w:t>
      </w:r>
    </w:p>
    <w:p w:rsidR="00584E26" w:rsidRPr="005E1461" w:rsidRDefault="00584E26" w:rsidP="00584E26">
      <w:pPr>
        <w:widowControl w:val="0"/>
        <w:tabs>
          <w:tab w:val="left" w:pos="792"/>
        </w:tabs>
        <w:autoSpaceDE w:val="0"/>
        <w:autoSpaceDN w:val="0"/>
        <w:adjustRightInd w:val="0"/>
        <w:spacing w:before="60" w:after="60"/>
        <w:jc w:val="both"/>
        <w:rPr>
          <w:rFonts w:ascii="Arial" w:hAnsi="Arial" w:cs="Arial"/>
          <w:b/>
          <w:color w:val="000000"/>
          <w:highlight w:val="white"/>
        </w:rPr>
      </w:pPr>
    </w:p>
    <w:p w:rsidR="00584E26" w:rsidRPr="005E1461" w:rsidRDefault="00584E26" w:rsidP="00584E26">
      <w:pPr>
        <w:widowControl w:val="0"/>
        <w:tabs>
          <w:tab w:val="left" w:pos="792"/>
        </w:tabs>
        <w:autoSpaceDE w:val="0"/>
        <w:autoSpaceDN w:val="0"/>
        <w:adjustRightInd w:val="0"/>
        <w:spacing w:before="60" w:after="60"/>
        <w:jc w:val="both"/>
        <w:rPr>
          <w:rFonts w:ascii="Arial" w:hAnsi="Arial" w:cs="Arial"/>
          <w:b/>
          <w:color w:val="000000"/>
          <w:highlight w:val="white"/>
        </w:rPr>
      </w:pPr>
      <w:r w:rsidRPr="005E1461">
        <w:rPr>
          <w:rFonts w:ascii="Arial" w:hAnsi="Arial" w:cs="Arial"/>
          <w:b/>
          <w:color w:val="000000"/>
          <w:highlight w:val="white"/>
        </w:rPr>
        <w:t xml:space="preserve">7. Zasady odbioru, częstotliwość odbioru odpadów komunalnych:  </w:t>
      </w:r>
    </w:p>
    <w:p w:rsidR="00584E26" w:rsidRPr="005E1461" w:rsidRDefault="00584E26" w:rsidP="00584E26">
      <w:pPr>
        <w:widowControl w:val="0"/>
        <w:tabs>
          <w:tab w:val="left" w:pos="792"/>
        </w:tabs>
        <w:autoSpaceDE w:val="0"/>
        <w:autoSpaceDN w:val="0"/>
        <w:adjustRightInd w:val="0"/>
        <w:spacing w:before="60" w:after="60"/>
        <w:jc w:val="both"/>
        <w:rPr>
          <w:rFonts w:ascii="Arial" w:hAnsi="Arial" w:cs="Arial"/>
          <w:b/>
          <w:color w:val="000000"/>
          <w:highlight w:val="white"/>
        </w:rPr>
      </w:pPr>
    </w:p>
    <w:p w:rsidR="00584E26" w:rsidRPr="005E1461" w:rsidRDefault="00584E26" w:rsidP="00584E26">
      <w:pPr>
        <w:widowControl w:val="0"/>
        <w:tabs>
          <w:tab w:val="left" w:pos="792"/>
        </w:tabs>
        <w:autoSpaceDE w:val="0"/>
        <w:autoSpaceDN w:val="0"/>
        <w:adjustRightInd w:val="0"/>
        <w:spacing w:before="60" w:after="60"/>
        <w:jc w:val="both"/>
        <w:rPr>
          <w:rFonts w:ascii="Arial" w:hAnsi="Arial" w:cs="Arial"/>
          <w:b/>
          <w:i/>
          <w:color w:val="000000"/>
          <w:highlight w:val="white"/>
        </w:rPr>
      </w:pPr>
      <w:r w:rsidRPr="005E1461">
        <w:rPr>
          <w:rFonts w:ascii="Arial" w:hAnsi="Arial" w:cs="Arial"/>
          <w:b/>
          <w:i/>
          <w:color w:val="000000"/>
          <w:highlight w:val="white"/>
          <w:u w:val="single"/>
        </w:rPr>
        <w:t xml:space="preserve">7.1 Nieruchomości zamieszkałe </w:t>
      </w:r>
      <w:r w:rsidRPr="005E1461">
        <w:rPr>
          <w:rFonts w:ascii="Arial" w:hAnsi="Arial" w:cs="Arial"/>
          <w:i/>
          <w:color w:val="000000"/>
          <w:highlight w:val="white"/>
        </w:rPr>
        <w:t xml:space="preserve">– wykonawca zobowiązany jest do odbioru odpadów wymienionych w pkt. 3.1 bezpośrednio z terenu nieruchomości zamieszkałych jeden raz w miesiącu z wyjątkiem okresu </w:t>
      </w:r>
      <w:r w:rsidRPr="005E1461">
        <w:rPr>
          <w:rFonts w:ascii="Arial" w:hAnsi="Arial" w:cs="Arial"/>
          <w:b/>
          <w:i/>
          <w:color w:val="000000"/>
          <w:highlight w:val="white"/>
        </w:rPr>
        <w:t>maj – sierpień</w:t>
      </w:r>
      <w:r w:rsidRPr="005E1461">
        <w:rPr>
          <w:rFonts w:ascii="Arial" w:hAnsi="Arial" w:cs="Arial"/>
          <w:i/>
          <w:color w:val="000000"/>
          <w:highlight w:val="white"/>
        </w:rPr>
        <w:t xml:space="preserve"> w którym odpady zmieszane będą odbierane dwa razy w miesiącu.</w:t>
      </w:r>
    </w:p>
    <w:p w:rsidR="00584E26" w:rsidRPr="005E1461" w:rsidRDefault="00584E26" w:rsidP="00584E26">
      <w:pPr>
        <w:widowControl w:val="0"/>
        <w:tabs>
          <w:tab w:val="left" w:pos="792"/>
        </w:tabs>
        <w:autoSpaceDE w:val="0"/>
        <w:autoSpaceDN w:val="0"/>
        <w:adjustRightInd w:val="0"/>
        <w:spacing w:before="60" w:after="60"/>
        <w:jc w:val="both"/>
        <w:rPr>
          <w:rFonts w:ascii="Arial" w:hAnsi="Arial" w:cs="Arial"/>
          <w:i/>
          <w:color w:val="000000"/>
          <w:highlight w:val="white"/>
        </w:rPr>
      </w:pPr>
    </w:p>
    <w:p w:rsidR="00584E26" w:rsidRPr="005E1461" w:rsidRDefault="00584E26" w:rsidP="00584E26">
      <w:pPr>
        <w:widowControl w:val="0"/>
        <w:tabs>
          <w:tab w:val="left" w:pos="792"/>
        </w:tabs>
        <w:autoSpaceDE w:val="0"/>
        <w:autoSpaceDN w:val="0"/>
        <w:adjustRightInd w:val="0"/>
        <w:spacing w:before="60" w:after="60"/>
        <w:jc w:val="both"/>
        <w:rPr>
          <w:rFonts w:ascii="Arial" w:hAnsi="Arial" w:cs="Arial"/>
          <w:b/>
          <w:i/>
          <w:color w:val="000000"/>
          <w:highlight w:val="white"/>
        </w:rPr>
      </w:pPr>
      <w:r w:rsidRPr="005E1461">
        <w:rPr>
          <w:rFonts w:ascii="Arial" w:hAnsi="Arial" w:cs="Arial"/>
          <w:b/>
          <w:i/>
          <w:color w:val="000000"/>
          <w:highlight w:val="white"/>
          <w:u w:val="single"/>
        </w:rPr>
        <w:t xml:space="preserve">7.2 Nieruchomości niezamieszkałe </w:t>
      </w:r>
      <w:r w:rsidRPr="005E1461">
        <w:rPr>
          <w:rFonts w:ascii="Arial" w:hAnsi="Arial" w:cs="Arial"/>
          <w:i/>
          <w:color w:val="000000"/>
          <w:highlight w:val="white"/>
        </w:rPr>
        <w:t>– wykonawca zobowiązany jest do odbioru odpadów wymienionych w pkt. 3.1 bezpośrednio z terenu obiektu jeden raz w miesiącu z wyjątkiem n/w punktów których wymagana częstotliwość wywozu 2 razy w miesiącu;</w:t>
      </w:r>
    </w:p>
    <w:p w:rsidR="00584E26" w:rsidRPr="005E1461" w:rsidRDefault="00584E26" w:rsidP="00584E26">
      <w:pPr>
        <w:widowControl w:val="0"/>
        <w:tabs>
          <w:tab w:val="left" w:pos="792"/>
        </w:tabs>
        <w:autoSpaceDE w:val="0"/>
        <w:autoSpaceDN w:val="0"/>
        <w:adjustRightInd w:val="0"/>
        <w:spacing w:before="60" w:after="60"/>
        <w:jc w:val="both"/>
        <w:rPr>
          <w:rFonts w:ascii="Arial" w:hAnsi="Arial" w:cs="Arial"/>
          <w:b/>
          <w:i/>
          <w:color w:val="000000"/>
          <w:highlight w:val="white"/>
        </w:rPr>
      </w:pPr>
    </w:p>
    <w:p w:rsidR="00584E26" w:rsidRPr="005E1461" w:rsidRDefault="00584E26" w:rsidP="00584E26">
      <w:pPr>
        <w:widowControl w:val="0"/>
        <w:tabs>
          <w:tab w:val="left" w:pos="792"/>
        </w:tabs>
        <w:autoSpaceDE w:val="0"/>
        <w:autoSpaceDN w:val="0"/>
        <w:adjustRightInd w:val="0"/>
        <w:spacing w:after="120"/>
        <w:jc w:val="both"/>
        <w:rPr>
          <w:rFonts w:ascii="Arial" w:hAnsi="Arial" w:cs="Arial"/>
          <w:color w:val="000000"/>
          <w:highlight w:val="white"/>
        </w:rPr>
      </w:pPr>
      <w:r w:rsidRPr="005E1461">
        <w:rPr>
          <w:rFonts w:ascii="Arial" w:hAnsi="Arial" w:cs="Arial"/>
          <w:color w:val="000000"/>
          <w:highlight w:val="white"/>
        </w:rPr>
        <w:t>a) Zespół Szkół w Roźwienicy  37-565 Roźwienica 200 - pojemniki o poj. 1,1m³  szt. 3</w:t>
      </w:r>
    </w:p>
    <w:p w:rsidR="00584E26" w:rsidRPr="005E1461" w:rsidRDefault="00584E26" w:rsidP="00584E26">
      <w:pPr>
        <w:widowControl w:val="0"/>
        <w:tabs>
          <w:tab w:val="left" w:pos="792"/>
        </w:tabs>
        <w:autoSpaceDE w:val="0"/>
        <w:autoSpaceDN w:val="0"/>
        <w:adjustRightInd w:val="0"/>
        <w:jc w:val="both"/>
        <w:rPr>
          <w:rFonts w:ascii="Arial" w:hAnsi="Arial" w:cs="Arial"/>
          <w:color w:val="000000"/>
          <w:highlight w:val="white"/>
        </w:rPr>
      </w:pPr>
      <w:r w:rsidRPr="005E1461">
        <w:rPr>
          <w:rFonts w:ascii="Arial" w:hAnsi="Arial" w:cs="Arial"/>
          <w:color w:val="000000"/>
          <w:highlight w:val="white"/>
        </w:rPr>
        <w:t xml:space="preserve">b) Działka mienia komunalnego obok cmentarza w Rudołowicach - pojemniki o pojemności </w:t>
      </w:r>
    </w:p>
    <w:p w:rsidR="00584E26" w:rsidRPr="005E1461" w:rsidRDefault="00584E26" w:rsidP="00584E26">
      <w:pPr>
        <w:widowControl w:val="0"/>
        <w:tabs>
          <w:tab w:val="left" w:pos="792"/>
        </w:tabs>
        <w:autoSpaceDE w:val="0"/>
        <w:autoSpaceDN w:val="0"/>
        <w:adjustRightInd w:val="0"/>
        <w:jc w:val="both"/>
        <w:rPr>
          <w:rFonts w:ascii="Arial" w:hAnsi="Arial" w:cs="Arial"/>
          <w:color w:val="000000"/>
          <w:highlight w:val="white"/>
        </w:rPr>
      </w:pPr>
      <w:r w:rsidRPr="005E1461">
        <w:rPr>
          <w:rFonts w:ascii="Arial" w:hAnsi="Arial" w:cs="Arial"/>
          <w:color w:val="000000"/>
          <w:highlight w:val="white"/>
        </w:rPr>
        <w:t xml:space="preserve">   1,1m³  - szt. 6 </w:t>
      </w:r>
    </w:p>
    <w:p w:rsidR="00584E26" w:rsidRPr="005E1461" w:rsidRDefault="00584E26" w:rsidP="00584E26">
      <w:pPr>
        <w:widowControl w:val="0"/>
        <w:tabs>
          <w:tab w:val="left" w:pos="792"/>
        </w:tabs>
        <w:autoSpaceDE w:val="0"/>
        <w:autoSpaceDN w:val="0"/>
        <w:adjustRightInd w:val="0"/>
        <w:jc w:val="both"/>
        <w:rPr>
          <w:rFonts w:ascii="Arial" w:hAnsi="Arial" w:cs="Arial"/>
          <w:color w:val="000000"/>
          <w:highlight w:val="white"/>
        </w:rPr>
      </w:pPr>
    </w:p>
    <w:p w:rsidR="00584E26" w:rsidRPr="005E1461" w:rsidRDefault="00584E26" w:rsidP="00584E26">
      <w:pPr>
        <w:widowControl w:val="0"/>
        <w:tabs>
          <w:tab w:val="left" w:pos="792"/>
        </w:tabs>
        <w:autoSpaceDE w:val="0"/>
        <w:autoSpaceDN w:val="0"/>
        <w:adjustRightInd w:val="0"/>
        <w:jc w:val="both"/>
        <w:rPr>
          <w:rFonts w:ascii="Arial" w:hAnsi="Arial" w:cs="Arial"/>
          <w:color w:val="000000"/>
          <w:highlight w:val="white"/>
        </w:rPr>
      </w:pPr>
      <w:r w:rsidRPr="005E1461">
        <w:rPr>
          <w:rFonts w:ascii="Arial" w:hAnsi="Arial" w:cs="Arial"/>
          <w:color w:val="000000"/>
          <w:highlight w:val="white"/>
        </w:rPr>
        <w:t xml:space="preserve">c) Działka mienia komunalnego obok cmentarza w Tyniowicach - pojemnik o pojemności </w:t>
      </w:r>
    </w:p>
    <w:p w:rsidR="00584E26" w:rsidRPr="005E1461" w:rsidRDefault="00584E26" w:rsidP="00584E26">
      <w:pPr>
        <w:widowControl w:val="0"/>
        <w:tabs>
          <w:tab w:val="left" w:pos="792"/>
        </w:tabs>
        <w:autoSpaceDE w:val="0"/>
        <w:autoSpaceDN w:val="0"/>
        <w:adjustRightInd w:val="0"/>
        <w:jc w:val="both"/>
        <w:rPr>
          <w:rFonts w:ascii="Arial" w:hAnsi="Arial" w:cs="Arial"/>
          <w:color w:val="000000"/>
          <w:highlight w:val="white"/>
        </w:rPr>
      </w:pPr>
      <w:r w:rsidRPr="005E1461">
        <w:rPr>
          <w:rFonts w:ascii="Arial" w:hAnsi="Arial" w:cs="Arial"/>
          <w:color w:val="000000"/>
          <w:highlight w:val="white"/>
        </w:rPr>
        <w:t xml:space="preserve">   1,1m³  - szt. 1</w:t>
      </w:r>
    </w:p>
    <w:p w:rsidR="00584E26" w:rsidRPr="005E1461" w:rsidRDefault="00584E26" w:rsidP="00584E26">
      <w:pPr>
        <w:widowControl w:val="0"/>
        <w:tabs>
          <w:tab w:val="left" w:pos="792"/>
        </w:tabs>
        <w:autoSpaceDE w:val="0"/>
        <w:autoSpaceDN w:val="0"/>
        <w:adjustRightInd w:val="0"/>
        <w:jc w:val="both"/>
        <w:rPr>
          <w:rFonts w:ascii="Arial" w:hAnsi="Arial" w:cs="Arial"/>
          <w:color w:val="000000"/>
          <w:highlight w:val="white"/>
        </w:rPr>
      </w:pPr>
    </w:p>
    <w:p w:rsidR="00584E26" w:rsidRPr="005E1461" w:rsidRDefault="00584E26" w:rsidP="00584E26">
      <w:pPr>
        <w:widowControl w:val="0"/>
        <w:tabs>
          <w:tab w:val="left" w:pos="792"/>
        </w:tabs>
        <w:autoSpaceDE w:val="0"/>
        <w:autoSpaceDN w:val="0"/>
        <w:adjustRightInd w:val="0"/>
        <w:jc w:val="both"/>
        <w:rPr>
          <w:rFonts w:ascii="Arial" w:hAnsi="Arial" w:cs="Arial"/>
          <w:color w:val="000000"/>
          <w:highlight w:val="white"/>
        </w:rPr>
      </w:pPr>
      <w:r w:rsidRPr="005E1461">
        <w:rPr>
          <w:rFonts w:ascii="Arial" w:hAnsi="Arial" w:cs="Arial"/>
          <w:color w:val="000000"/>
          <w:highlight w:val="white"/>
        </w:rPr>
        <w:t xml:space="preserve">d) Działka mienia komunalnego obok cmentarza w  Węgierce - pojemniki o pojemności </w:t>
      </w:r>
    </w:p>
    <w:p w:rsidR="00584E26" w:rsidRPr="005E1461" w:rsidRDefault="00584E26" w:rsidP="00584E26">
      <w:pPr>
        <w:widowControl w:val="0"/>
        <w:tabs>
          <w:tab w:val="left" w:pos="792"/>
        </w:tabs>
        <w:autoSpaceDE w:val="0"/>
        <w:autoSpaceDN w:val="0"/>
        <w:adjustRightInd w:val="0"/>
        <w:jc w:val="both"/>
        <w:rPr>
          <w:rFonts w:ascii="Arial" w:hAnsi="Arial" w:cs="Arial"/>
          <w:color w:val="000000"/>
          <w:highlight w:val="white"/>
        </w:rPr>
      </w:pPr>
      <w:r w:rsidRPr="005E1461">
        <w:rPr>
          <w:rFonts w:ascii="Arial" w:hAnsi="Arial" w:cs="Arial"/>
          <w:color w:val="000000"/>
          <w:highlight w:val="white"/>
        </w:rPr>
        <w:t xml:space="preserve">   1,1m³  - szt. 2</w:t>
      </w:r>
    </w:p>
    <w:p w:rsidR="00584E26" w:rsidRPr="005E1461" w:rsidRDefault="00584E26" w:rsidP="00584E26">
      <w:pPr>
        <w:widowControl w:val="0"/>
        <w:tabs>
          <w:tab w:val="left" w:pos="792"/>
        </w:tabs>
        <w:autoSpaceDE w:val="0"/>
        <w:autoSpaceDN w:val="0"/>
        <w:adjustRightInd w:val="0"/>
        <w:jc w:val="both"/>
        <w:rPr>
          <w:rFonts w:ascii="Arial" w:hAnsi="Arial" w:cs="Arial"/>
          <w:color w:val="000000"/>
          <w:highlight w:val="white"/>
        </w:rPr>
      </w:pPr>
    </w:p>
    <w:p w:rsidR="00584E26" w:rsidRPr="005E1461" w:rsidRDefault="00584E26" w:rsidP="00584E26">
      <w:pPr>
        <w:widowControl w:val="0"/>
        <w:tabs>
          <w:tab w:val="left" w:pos="792"/>
        </w:tabs>
        <w:autoSpaceDE w:val="0"/>
        <w:autoSpaceDN w:val="0"/>
        <w:adjustRightInd w:val="0"/>
        <w:jc w:val="both"/>
        <w:rPr>
          <w:rFonts w:ascii="Arial" w:hAnsi="Arial" w:cs="Arial"/>
          <w:color w:val="000000"/>
          <w:highlight w:val="white"/>
        </w:rPr>
      </w:pPr>
      <w:r w:rsidRPr="005E1461">
        <w:rPr>
          <w:rFonts w:ascii="Arial" w:hAnsi="Arial" w:cs="Arial"/>
          <w:color w:val="000000"/>
          <w:highlight w:val="white"/>
        </w:rPr>
        <w:t xml:space="preserve">e) Działka mienia komunalnego obok cmentarza w Woli Węgierskiej - pojemniki o pojemności   </w:t>
      </w:r>
    </w:p>
    <w:p w:rsidR="00584E26" w:rsidRPr="005E1461" w:rsidRDefault="00584E26" w:rsidP="00584E26">
      <w:pPr>
        <w:widowControl w:val="0"/>
        <w:tabs>
          <w:tab w:val="left" w:pos="792"/>
        </w:tabs>
        <w:autoSpaceDE w:val="0"/>
        <w:autoSpaceDN w:val="0"/>
        <w:adjustRightInd w:val="0"/>
        <w:jc w:val="both"/>
        <w:rPr>
          <w:rFonts w:ascii="Arial" w:hAnsi="Arial" w:cs="Arial"/>
          <w:color w:val="000000"/>
          <w:highlight w:val="white"/>
        </w:rPr>
      </w:pPr>
      <w:r w:rsidRPr="005E1461">
        <w:rPr>
          <w:rFonts w:ascii="Arial" w:hAnsi="Arial" w:cs="Arial"/>
          <w:color w:val="000000"/>
          <w:highlight w:val="white"/>
        </w:rPr>
        <w:t xml:space="preserve">   1,1m³  - szt. 2</w:t>
      </w:r>
    </w:p>
    <w:p w:rsidR="00584E26" w:rsidRPr="005E1461" w:rsidRDefault="00584E26" w:rsidP="00584E26">
      <w:pPr>
        <w:widowControl w:val="0"/>
        <w:tabs>
          <w:tab w:val="left" w:pos="792"/>
        </w:tabs>
        <w:autoSpaceDE w:val="0"/>
        <w:autoSpaceDN w:val="0"/>
        <w:adjustRightInd w:val="0"/>
        <w:spacing w:before="60" w:after="60"/>
        <w:jc w:val="both"/>
        <w:rPr>
          <w:rFonts w:ascii="Arial" w:hAnsi="Arial" w:cs="Arial"/>
          <w:color w:val="000000"/>
          <w:highlight w:val="white"/>
        </w:rPr>
      </w:pPr>
      <w:r w:rsidRPr="005E1461">
        <w:rPr>
          <w:rFonts w:ascii="Arial" w:hAnsi="Arial" w:cs="Arial"/>
          <w:color w:val="000000"/>
          <w:highlight w:val="white"/>
        </w:rPr>
        <w:t>f)  Zakład Stolarski Dariusz Gołąb 37-565 Roźwienica 143 - pojemnik o poj. 1,1m³  - szt. 1</w:t>
      </w:r>
    </w:p>
    <w:p w:rsidR="00584E26" w:rsidRPr="005E1461" w:rsidRDefault="00584E26" w:rsidP="00584E26">
      <w:pPr>
        <w:widowControl w:val="0"/>
        <w:tabs>
          <w:tab w:val="left" w:pos="792"/>
        </w:tabs>
        <w:autoSpaceDE w:val="0"/>
        <w:autoSpaceDN w:val="0"/>
        <w:adjustRightInd w:val="0"/>
        <w:spacing w:before="60" w:after="60"/>
        <w:jc w:val="both"/>
        <w:rPr>
          <w:rFonts w:ascii="Arial" w:hAnsi="Arial" w:cs="Arial"/>
          <w:color w:val="000000"/>
          <w:highlight w:val="white"/>
        </w:rPr>
      </w:pPr>
      <w:r w:rsidRPr="005E1461">
        <w:rPr>
          <w:rFonts w:ascii="Arial" w:hAnsi="Arial" w:cs="Arial"/>
          <w:color w:val="000000"/>
          <w:highlight w:val="white"/>
        </w:rPr>
        <w:t xml:space="preserve"> </w:t>
      </w:r>
    </w:p>
    <w:p w:rsidR="00584E26" w:rsidRPr="005E1461" w:rsidRDefault="00584E26" w:rsidP="00584E26">
      <w:pPr>
        <w:widowControl w:val="0"/>
        <w:tabs>
          <w:tab w:val="left" w:pos="792"/>
        </w:tabs>
        <w:autoSpaceDE w:val="0"/>
        <w:autoSpaceDN w:val="0"/>
        <w:adjustRightInd w:val="0"/>
        <w:spacing w:before="60" w:after="60"/>
        <w:jc w:val="both"/>
        <w:rPr>
          <w:rFonts w:ascii="Arial" w:hAnsi="Arial" w:cs="Arial"/>
          <w:color w:val="000000"/>
          <w:highlight w:val="white"/>
        </w:rPr>
      </w:pPr>
      <w:r w:rsidRPr="005E1461">
        <w:rPr>
          <w:rFonts w:ascii="Arial" w:hAnsi="Arial" w:cs="Arial"/>
          <w:color w:val="000000"/>
          <w:highlight w:val="white"/>
        </w:rPr>
        <w:t xml:space="preserve">g) Sklep "MBP Sp. z o.o. Delikatesy CENTRUM" - 37-565 Roźwienica 203 pojemnik </w:t>
      </w:r>
    </w:p>
    <w:p w:rsidR="00584E26" w:rsidRPr="005E1461" w:rsidRDefault="00584E26" w:rsidP="00584E26">
      <w:pPr>
        <w:widowControl w:val="0"/>
        <w:tabs>
          <w:tab w:val="left" w:pos="792"/>
        </w:tabs>
        <w:autoSpaceDE w:val="0"/>
        <w:autoSpaceDN w:val="0"/>
        <w:adjustRightInd w:val="0"/>
        <w:spacing w:before="60" w:after="60"/>
        <w:jc w:val="both"/>
        <w:rPr>
          <w:rFonts w:ascii="Arial" w:hAnsi="Arial" w:cs="Arial"/>
          <w:color w:val="000000"/>
          <w:highlight w:val="white"/>
        </w:rPr>
      </w:pPr>
      <w:r w:rsidRPr="005E1461">
        <w:rPr>
          <w:rFonts w:ascii="Arial" w:hAnsi="Arial" w:cs="Arial"/>
          <w:color w:val="000000"/>
          <w:highlight w:val="white"/>
        </w:rPr>
        <w:t xml:space="preserve">    o  poj. 1,1m³  - szt. 1</w:t>
      </w:r>
    </w:p>
    <w:p w:rsidR="00584E26" w:rsidRPr="005E1461" w:rsidRDefault="00584E26" w:rsidP="00584E26">
      <w:pPr>
        <w:widowControl w:val="0"/>
        <w:tabs>
          <w:tab w:val="left" w:pos="284"/>
        </w:tabs>
        <w:autoSpaceDE w:val="0"/>
        <w:autoSpaceDN w:val="0"/>
        <w:adjustRightInd w:val="0"/>
        <w:spacing w:line="276" w:lineRule="auto"/>
        <w:jc w:val="both"/>
        <w:rPr>
          <w:rFonts w:ascii="Arial" w:hAnsi="Arial" w:cs="Arial"/>
          <w:color w:val="000000"/>
          <w:highlight w:val="white"/>
        </w:rPr>
      </w:pPr>
    </w:p>
    <w:p w:rsidR="00584E26" w:rsidRPr="005E1461" w:rsidRDefault="00584E26" w:rsidP="00584E26">
      <w:pPr>
        <w:widowControl w:val="0"/>
        <w:tabs>
          <w:tab w:val="left" w:pos="792"/>
        </w:tabs>
        <w:autoSpaceDE w:val="0"/>
        <w:autoSpaceDN w:val="0"/>
        <w:adjustRightInd w:val="0"/>
        <w:spacing w:before="60" w:after="60"/>
        <w:jc w:val="both"/>
        <w:rPr>
          <w:rFonts w:ascii="Arial" w:hAnsi="Arial" w:cs="Arial"/>
          <w:color w:val="000000"/>
          <w:highlight w:val="white"/>
        </w:rPr>
      </w:pPr>
      <w:r w:rsidRPr="005E1461">
        <w:rPr>
          <w:rFonts w:ascii="Arial" w:hAnsi="Arial" w:cs="Arial"/>
          <w:b/>
          <w:color w:val="000000"/>
          <w:highlight w:val="white"/>
        </w:rPr>
        <w:t>7.3</w:t>
      </w:r>
      <w:r w:rsidRPr="005E1461">
        <w:rPr>
          <w:rFonts w:ascii="Arial" w:hAnsi="Arial" w:cs="Arial"/>
          <w:color w:val="000000"/>
          <w:highlight w:val="white"/>
        </w:rPr>
        <w:t xml:space="preserve"> </w:t>
      </w:r>
      <w:r w:rsidRPr="005E1461">
        <w:rPr>
          <w:rFonts w:ascii="Arial" w:hAnsi="Arial" w:cs="Arial"/>
          <w:b/>
          <w:i/>
          <w:color w:val="000000"/>
          <w:highlight w:val="white"/>
          <w:u w:val="single"/>
        </w:rPr>
        <w:t xml:space="preserve">Gminny Punkt Selektywnej Zbiórki Odpadów Komunalnych </w:t>
      </w:r>
      <w:r w:rsidRPr="005E1461">
        <w:rPr>
          <w:rFonts w:ascii="Arial" w:hAnsi="Arial" w:cs="Arial"/>
          <w:b/>
          <w:i/>
          <w:color w:val="000000"/>
          <w:highlight w:val="white"/>
        </w:rPr>
        <w:t xml:space="preserve">– </w:t>
      </w:r>
      <w:r w:rsidRPr="005E1461">
        <w:rPr>
          <w:rFonts w:ascii="Arial" w:hAnsi="Arial" w:cs="Arial"/>
          <w:i/>
          <w:color w:val="000000"/>
          <w:highlight w:val="white"/>
        </w:rPr>
        <w:t xml:space="preserve">wykonawca zobowiązany jest do odbioru odpadów wymienionych w pkt. 3.2 po telefonicznym poinformowaniu Wykonawcy przez Zamawiającego o zapełnieniu kontenerów w terminie 72 godzin od </w:t>
      </w:r>
      <w:r w:rsidRPr="005E1461">
        <w:rPr>
          <w:rFonts w:ascii="Arial" w:hAnsi="Arial" w:cs="Arial"/>
          <w:i/>
          <w:color w:val="000000"/>
        </w:rPr>
        <w:t>otrzymania zawiadomienia telefonicznego.</w:t>
      </w:r>
    </w:p>
    <w:p w:rsidR="00584E26" w:rsidRPr="005E1461" w:rsidRDefault="00584E26" w:rsidP="00584E26">
      <w:pPr>
        <w:widowControl w:val="0"/>
        <w:tabs>
          <w:tab w:val="left" w:pos="792"/>
        </w:tabs>
        <w:autoSpaceDE w:val="0"/>
        <w:autoSpaceDN w:val="0"/>
        <w:adjustRightInd w:val="0"/>
        <w:spacing w:before="60" w:after="60"/>
        <w:jc w:val="both"/>
        <w:rPr>
          <w:rFonts w:ascii="Arial" w:hAnsi="Arial" w:cs="Arial"/>
          <w:b/>
          <w:color w:val="000000"/>
          <w:highlight w:val="white"/>
        </w:rPr>
      </w:pPr>
    </w:p>
    <w:p w:rsidR="00584E26" w:rsidRPr="005E1461" w:rsidRDefault="00584E26" w:rsidP="00584E26">
      <w:pPr>
        <w:widowControl w:val="0"/>
        <w:tabs>
          <w:tab w:val="left" w:pos="792"/>
        </w:tabs>
        <w:autoSpaceDE w:val="0"/>
        <w:autoSpaceDN w:val="0"/>
        <w:adjustRightInd w:val="0"/>
        <w:spacing w:before="60" w:after="60"/>
        <w:jc w:val="both"/>
        <w:rPr>
          <w:rFonts w:ascii="Arial" w:hAnsi="Arial" w:cs="Arial"/>
          <w:b/>
          <w:color w:val="000000"/>
          <w:highlight w:val="white"/>
        </w:rPr>
      </w:pPr>
      <w:r w:rsidRPr="005E1461">
        <w:rPr>
          <w:rFonts w:ascii="Arial" w:hAnsi="Arial" w:cs="Arial"/>
          <w:b/>
          <w:color w:val="000000"/>
          <w:highlight w:val="white"/>
        </w:rPr>
        <w:t>8. Sposób odbierania odpadów komunalnych – obowiązki Wykonawcy.</w:t>
      </w:r>
    </w:p>
    <w:p w:rsidR="00584E26" w:rsidRPr="005E1461" w:rsidRDefault="00584E26" w:rsidP="00584E26">
      <w:pPr>
        <w:widowControl w:val="0"/>
        <w:tabs>
          <w:tab w:val="left" w:pos="792"/>
        </w:tabs>
        <w:autoSpaceDE w:val="0"/>
        <w:autoSpaceDN w:val="0"/>
        <w:adjustRightInd w:val="0"/>
        <w:spacing w:before="60" w:after="60"/>
        <w:jc w:val="both"/>
        <w:rPr>
          <w:rFonts w:ascii="Arial" w:hAnsi="Arial" w:cs="Arial"/>
          <w:color w:val="000000"/>
          <w:highlight w:val="white"/>
        </w:rPr>
      </w:pPr>
    </w:p>
    <w:p w:rsidR="00584E26" w:rsidRPr="005E1461" w:rsidRDefault="00584E26" w:rsidP="00584E26">
      <w:pPr>
        <w:widowControl w:val="0"/>
        <w:tabs>
          <w:tab w:val="left" w:pos="792"/>
        </w:tabs>
        <w:autoSpaceDE w:val="0"/>
        <w:autoSpaceDN w:val="0"/>
        <w:adjustRightInd w:val="0"/>
        <w:spacing w:before="60" w:after="60" w:line="276" w:lineRule="auto"/>
        <w:jc w:val="both"/>
        <w:rPr>
          <w:rFonts w:ascii="Arial" w:hAnsi="Arial" w:cs="Arial"/>
          <w:color w:val="000000"/>
          <w:highlight w:val="white"/>
        </w:rPr>
      </w:pPr>
      <w:r w:rsidRPr="005E1461">
        <w:rPr>
          <w:rFonts w:ascii="Arial" w:hAnsi="Arial" w:cs="Arial"/>
          <w:color w:val="000000"/>
          <w:highlight w:val="white"/>
        </w:rPr>
        <w:t>- Odbiór odpadów wielkogabarytowych, AGD, RTV, opon samochodowych w okresie od stycznia do sierpnia, po uzgodnieniu terminu z Zamawiającym,</w:t>
      </w:r>
    </w:p>
    <w:p w:rsidR="00584E26" w:rsidRPr="005E1461" w:rsidRDefault="00584E26" w:rsidP="00584E26">
      <w:pPr>
        <w:widowControl w:val="0"/>
        <w:tabs>
          <w:tab w:val="left" w:pos="792"/>
        </w:tabs>
        <w:autoSpaceDE w:val="0"/>
        <w:autoSpaceDN w:val="0"/>
        <w:adjustRightInd w:val="0"/>
        <w:spacing w:before="60" w:after="60" w:line="276" w:lineRule="auto"/>
        <w:jc w:val="both"/>
        <w:rPr>
          <w:rFonts w:ascii="Arial" w:hAnsi="Arial" w:cs="Arial"/>
          <w:highlight w:val="white"/>
        </w:rPr>
      </w:pPr>
      <w:r w:rsidRPr="005E1461">
        <w:rPr>
          <w:rFonts w:ascii="Arial" w:hAnsi="Arial" w:cs="Arial"/>
          <w:highlight w:val="white"/>
        </w:rPr>
        <w:t>- Wykonawca wyposaży nieruchomości zamieszkałe i niezamieszkałe w worki o pojemnościach 120 l przeznaczone do selektywnej zbiórki odpadów. Worki muszą:</w:t>
      </w:r>
    </w:p>
    <w:p w:rsidR="00584E26" w:rsidRPr="005E1461" w:rsidRDefault="00584E26" w:rsidP="00584E26">
      <w:pPr>
        <w:widowControl w:val="0"/>
        <w:tabs>
          <w:tab w:val="left" w:pos="792"/>
        </w:tabs>
        <w:autoSpaceDE w:val="0"/>
        <w:autoSpaceDN w:val="0"/>
        <w:adjustRightInd w:val="0"/>
        <w:jc w:val="both"/>
        <w:rPr>
          <w:rFonts w:ascii="Arial" w:hAnsi="Arial" w:cs="Arial"/>
          <w:highlight w:val="white"/>
        </w:rPr>
      </w:pPr>
      <w:r w:rsidRPr="005E1461">
        <w:rPr>
          <w:rFonts w:ascii="Arial" w:hAnsi="Arial" w:cs="Arial"/>
          <w:highlight w:val="white"/>
        </w:rPr>
        <w:t xml:space="preserve">   1) być wykonane z tworzywa LDPE lup HDPE uniemożliwiające ich rozerwanie podczas  normalnej  </w:t>
      </w:r>
    </w:p>
    <w:p w:rsidR="00584E26" w:rsidRPr="005E1461" w:rsidRDefault="00584E26" w:rsidP="00584E26">
      <w:pPr>
        <w:widowControl w:val="0"/>
        <w:tabs>
          <w:tab w:val="left" w:pos="792"/>
        </w:tabs>
        <w:autoSpaceDE w:val="0"/>
        <w:autoSpaceDN w:val="0"/>
        <w:adjustRightInd w:val="0"/>
        <w:jc w:val="both"/>
        <w:rPr>
          <w:rFonts w:ascii="Arial" w:hAnsi="Arial" w:cs="Arial"/>
          <w:highlight w:val="white"/>
        </w:rPr>
      </w:pPr>
      <w:r w:rsidRPr="005E1461">
        <w:rPr>
          <w:rFonts w:ascii="Arial" w:hAnsi="Arial" w:cs="Arial"/>
          <w:highlight w:val="white"/>
        </w:rPr>
        <w:t xml:space="preserve">        eksploatacji,</w:t>
      </w:r>
    </w:p>
    <w:p w:rsidR="00584E26" w:rsidRPr="005E1461" w:rsidRDefault="00584E26" w:rsidP="00584E26">
      <w:pPr>
        <w:widowControl w:val="0"/>
        <w:tabs>
          <w:tab w:val="left" w:pos="792"/>
        </w:tabs>
        <w:autoSpaceDE w:val="0"/>
        <w:autoSpaceDN w:val="0"/>
        <w:adjustRightInd w:val="0"/>
        <w:jc w:val="both"/>
        <w:rPr>
          <w:rFonts w:ascii="Arial" w:hAnsi="Arial" w:cs="Arial"/>
          <w:highlight w:val="white"/>
        </w:rPr>
      </w:pPr>
      <w:r w:rsidRPr="005E1461">
        <w:rPr>
          <w:rFonts w:ascii="Arial" w:hAnsi="Arial" w:cs="Arial"/>
          <w:highlight w:val="white"/>
        </w:rPr>
        <w:t xml:space="preserve">   2) posiadać odpowiednią kolorystykę oraz zawierać trwałe oznaczenie nazwy i logo Odbiorcy,</w:t>
      </w:r>
    </w:p>
    <w:p w:rsidR="00584E26" w:rsidRPr="005E1461" w:rsidRDefault="00584E26" w:rsidP="00584E26">
      <w:pPr>
        <w:widowControl w:val="0"/>
        <w:tabs>
          <w:tab w:val="left" w:pos="792"/>
        </w:tabs>
        <w:autoSpaceDE w:val="0"/>
        <w:autoSpaceDN w:val="0"/>
        <w:adjustRightInd w:val="0"/>
        <w:jc w:val="both"/>
        <w:rPr>
          <w:rFonts w:ascii="Arial" w:hAnsi="Arial" w:cs="Arial"/>
          <w:highlight w:val="white"/>
        </w:rPr>
      </w:pPr>
      <w:r w:rsidRPr="005E1461">
        <w:rPr>
          <w:rFonts w:ascii="Arial" w:hAnsi="Arial" w:cs="Arial"/>
          <w:highlight w:val="white"/>
        </w:rPr>
        <w:t xml:space="preserve">   3) być oznaczone w sposób umożliwiający identyfikację poszczególnych frakcji selektywnej zbiórki </w:t>
      </w:r>
    </w:p>
    <w:p w:rsidR="00584E26" w:rsidRPr="005E1461" w:rsidRDefault="00584E26" w:rsidP="00584E26">
      <w:pPr>
        <w:widowControl w:val="0"/>
        <w:tabs>
          <w:tab w:val="left" w:pos="792"/>
        </w:tabs>
        <w:autoSpaceDE w:val="0"/>
        <w:autoSpaceDN w:val="0"/>
        <w:adjustRightInd w:val="0"/>
        <w:jc w:val="both"/>
        <w:rPr>
          <w:rFonts w:ascii="Arial" w:hAnsi="Arial" w:cs="Arial"/>
          <w:highlight w:val="white"/>
        </w:rPr>
      </w:pPr>
      <w:r w:rsidRPr="005E1461">
        <w:rPr>
          <w:rFonts w:ascii="Arial" w:hAnsi="Arial" w:cs="Arial"/>
          <w:highlight w:val="white"/>
        </w:rPr>
        <w:t xml:space="preserve">       odpadów:</w:t>
      </w:r>
    </w:p>
    <w:p w:rsidR="00584E26" w:rsidRPr="005E1461" w:rsidRDefault="00584E26" w:rsidP="00584E26">
      <w:pPr>
        <w:widowControl w:val="0"/>
        <w:tabs>
          <w:tab w:val="left" w:pos="792"/>
        </w:tabs>
        <w:autoSpaceDE w:val="0"/>
        <w:autoSpaceDN w:val="0"/>
        <w:adjustRightInd w:val="0"/>
        <w:spacing w:before="60" w:after="60" w:line="276" w:lineRule="auto"/>
        <w:ind w:left="426"/>
        <w:jc w:val="both"/>
        <w:rPr>
          <w:rFonts w:ascii="Arial" w:hAnsi="Arial" w:cs="Arial"/>
          <w:b/>
          <w:highlight w:val="white"/>
        </w:rPr>
      </w:pPr>
      <w:r w:rsidRPr="005E1461">
        <w:rPr>
          <w:rFonts w:ascii="Arial" w:hAnsi="Arial" w:cs="Arial"/>
          <w:b/>
          <w:highlight w:val="white"/>
        </w:rPr>
        <w:t xml:space="preserve">papier – </w:t>
      </w:r>
      <w:r w:rsidRPr="005E1461">
        <w:rPr>
          <w:rFonts w:ascii="Arial" w:hAnsi="Arial" w:cs="Arial"/>
          <w:highlight w:val="white"/>
        </w:rPr>
        <w:t xml:space="preserve">worki koloru niebieskiego, </w:t>
      </w:r>
      <w:r w:rsidRPr="005E1461">
        <w:rPr>
          <w:rFonts w:ascii="Arial" w:hAnsi="Arial" w:cs="Arial"/>
          <w:b/>
          <w:highlight w:val="white"/>
        </w:rPr>
        <w:t>szkło białe i kolorowe</w:t>
      </w:r>
      <w:r w:rsidRPr="005E1461">
        <w:rPr>
          <w:rFonts w:ascii="Arial" w:hAnsi="Arial" w:cs="Arial"/>
          <w:highlight w:val="white"/>
        </w:rPr>
        <w:t xml:space="preserve"> – worki koloru zielonego, </w:t>
      </w:r>
      <w:r w:rsidRPr="005E1461">
        <w:rPr>
          <w:rFonts w:ascii="Arial" w:hAnsi="Arial" w:cs="Arial"/>
          <w:b/>
          <w:highlight w:val="white"/>
        </w:rPr>
        <w:t>odpady ulegające biodegradacji</w:t>
      </w:r>
      <w:r w:rsidRPr="005E1461">
        <w:rPr>
          <w:rFonts w:ascii="Arial" w:hAnsi="Arial" w:cs="Arial"/>
          <w:highlight w:val="white"/>
        </w:rPr>
        <w:t xml:space="preserve"> – worki koloru brązowego</w:t>
      </w:r>
      <w:r w:rsidRPr="005E1461">
        <w:rPr>
          <w:rFonts w:ascii="Arial" w:hAnsi="Arial" w:cs="Arial"/>
          <w:b/>
          <w:highlight w:val="white"/>
        </w:rPr>
        <w:t>, tworzywa sztuczne, metal, odpady wielomateriałowe</w:t>
      </w:r>
      <w:r w:rsidRPr="005E1461">
        <w:rPr>
          <w:rFonts w:ascii="Arial" w:hAnsi="Arial" w:cs="Arial"/>
          <w:highlight w:val="white"/>
        </w:rPr>
        <w:t xml:space="preserve"> – worki koloru żółtego</w:t>
      </w:r>
    </w:p>
    <w:p w:rsidR="00584E26" w:rsidRPr="005E1461" w:rsidRDefault="00584E26" w:rsidP="00584E26">
      <w:pPr>
        <w:widowControl w:val="0"/>
        <w:autoSpaceDE w:val="0"/>
        <w:autoSpaceDN w:val="0"/>
        <w:adjustRightInd w:val="0"/>
        <w:spacing w:before="60" w:after="60" w:line="276" w:lineRule="auto"/>
        <w:jc w:val="both"/>
        <w:rPr>
          <w:rFonts w:ascii="Arial" w:hAnsi="Arial" w:cs="Arial"/>
          <w:color w:val="000000"/>
          <w:highlight w:val="white"/>
        </w:rPr>
      </w:pPr>
      <w:r w:rsidRPr="005E1461">
        <w:rPr>
          <w:rFonts w:ascii="Arial" w:hAnsi="Arial" w:cs="Arial"/>
          <w:color w:val="000000"/>
          <w:highlight w:val="white"/>
        </w:rPr>
        <w:t>- Wykonawca  po zabraniu odpadów segregowanych dostarczy bezpłatnie worki do segregacji odpadów bezpośrednio do właścicieli nieruchomości zamieszkałych i niezamieszkałych.</w:t>
      </w:r>
    </w:p>
    <w:p w:rsidR="00584E26" w:rsidRPr="005E1461" w:rsidRDefault="00584E26" w:rsidP="00584E26">
      <w:pPr>
        <w:widowControl w:val="0"/>
        <w:tabs>
          <w:tab w:val="left" w:pos="792"/>
        </w:tabs>
        <w:autoSpaceDE w:val="0"/>
        <w:autoSpaceDN w:val="0"/>
        <w:adjustRightInd w:val="0"/>
        <w:spacing w:before="60" w:after="60" w:line="276" w:lineRule="auto"/>
        <w:jc w:val="both"/>
        <w:rPr>
          <w:rFonts w:ascii="Arial" w:hAnsi="Arial" w:cs="Arial"/>
          <w:color w:val="FF0000"/>
        </w:rPr>
      </w:pPr>
      <w:r w:rsidRPr="005E1461">
        <w:rPr>
          <w:rFonts w:ascii="Arial" w:hAnsi="Arial" w:cs="Arial"/>
          <w:color w:val="000000"/>
          <w:highlight w:val="white"/>
        </w:rPr>
        <w:t xml:space="preserve">- Wykonawca ma obowiązek zabrania wszystkich segregowanych i niesegregowanych odpadów komunalnych wystawionych przez właścicieli nieruchomości </w:t>
      </w:r>
      <w:r w:rsidRPr="005E1461">
        <w:rPr>
          <w:rFonts w:ascii="Arial" w:hAnsi="Arial" w:cs="Arial"/>
          <w:color w:val="000000"/>
        </w:rPr>
        <w:t>zamieszkałych oraz segregowanych i niesegregowanych odpadów komunalnych z zadeklarowanych pojemników z nieruchomości niezamieszkałych.</w:t>
      </w:r>
    </w:p>
    <w:p w:rsidR="00584E26" w:rsidRPr="005E1461" w:rsidRDefault="00584E26" w:rsidP="00584E26">
      <w:pPr>
        <w:widowControl w:val="0"/>
        <w:tabs>
          <w:tab w:val="left" w:pos="792"/>
        </w:tabs>
        <w:autoSpaceDE w:val="0"/>
        <w:autoSpaceDN w:val="0"/>
        <w:adjustRightInd w:val="0"/>
        <w:spacing w:before="60" w:after="60" w:line="276" w:lineRule="auto"/>
        <w:jc w:val="both"/>
        <w:rPr>
          <w:rFonts w:ascii="Arial" w:hAnsi="Arial" w:cs="Arial"/>
        </w:rPr>
      </w:pPr>
      <w:r w:rsidRPr="005E1461">
        <w:rPr>
          <w:rFonts w:ascii="Arial" w:hAnsi="Arial" w:cs="Arial"/>
        </w:rPr>
        <w:t>- Zamawiający zobowiązuje Wykonawcę odbierającego odpady komunalnych od właścicieli nieruchomości zamieszkałych i nie zamieszkałych do wskazania instalacji do których jest obowiązany przekazać odpady zarówno zmieszane, biodegradowalne jak również selektywnie zebranych.</w:t>
      </w:r>
    </w:p>
    <w:p w:rsidR="00584E26" w:rsidRPr="005E1461" w:rsidRDefault="00584E26" w:rsidP="00584E26">
      <w:pPr>
        <w:widowControl w:val="0"/>
        <w:tabs>
          <w:tab w:val="left" w:pos="792"/>
        </w:tabs>
        <w:autoSpaceDE w:val="0"/>
        <w:autoSpaceDN w:val="0"/>
        <w:adjustRightInd w:val="0"/>
        <w:spacing w:before="60" w:after="60" w:line="276" w:lineRule="auto"/>
        <w:jc w:val="both"/>
        <w:rPr>
          <w:rFonts w:ascii="Arial" w:hAnsi="Arial" w:cs="Arial"/>
          <w:color w:val="000000"/>
        </w:rPr>
      </w:pPr>
      <w:r w:rsidRPr="005E1461">
        <w:rPr>
          <w:rFonts w:ascii="Arial" w:hAnsi="Arial" w:cs="Arial"/>
          <w:color w:val="000000"/>
        </w:rPr>
        <w:t>- Wykonawca winien utrzymywać w odpowiednim stanie sanitarnym, porządkowym teren zanieczyszczony odpadami i innymi zanieczyszczeniami wysypanymi z pojemników, kontenerów worków i pojazdów w trakcie realizacji usługi.</w:t>
      </w:r>
    </w:p>
    <w:p w:rsidR="00584E26" w:rsidRPr="005E1461" w:rsidRDefault="00584E26" w:rsidP="00584E26">
      <w:pPr>
        <w:widowControl w:val="0"/>
        <w:tabs>
          <w:tab w:val="left" w:pos="792"/>
        </w:tabs>
        <w:autoSpaceDE w:val="0"/>
        <w:autoSpaceDN w:val="0"/>
        <w:adjustRightInd w:val="0"/>
        <w:spacing w:before="60" w:after="60" w:line="276" w:lineRule="auto"/>
        <w:jc w:val="both"/>
        <w:rPr>
          <w:rFonts w:ascii="Arial" w:hAnsi="Arial" w:cs="Arial"/>
          <w:color w:val="000000"/>
          <w:lang w:val="x-none"/>
        </w:rPr>
      </w:pPr>
      <w:r w:rsidRPr="005E1461">
        <w:rPr>
          <w:rFonts w:ascii="Arial" w:hAnsi="Arial" w:cs="Arial"/>
          <w:color w:val="000000"/>
        </w:rPr>
        <w:t xml:space="preserve">- Wykonawca odbierający odpady </w:t>
      </w:r>
      <w:r w:rsidRPr="005E1461">
        <w:rPr>
          <w:rFonts w:ascii="Arial" w:hAnsi="Arial" w:cs="Arial"/>
          <w:color w:val="000000"/>
          <w:lang w:val="x-none"/>
        </w:rPr>
        <w:t xml:space="preserve">w przypadku stwierdzenia naruszenia przez właściciela deklarowanego sposobu zbierania odpadów, bądź regulaminu utrzymania  czystości i porządku,   ma obowiązek odebrać te odpady i przekazać Zamawiającemu </w:t>
      </w:r>
      <w:r w:rsidRPr="005E1461">
        <w:rPr>
          <w:rFonts w:ascii="Arial" w:hAnsi="Arial" w:cs="Arial"/>
          <w:color w:val="000000"/>
        </w:rPr>
        <w:t xml:space="preserve">dokumentację fotograficzną i </w:t>
      </w:r>
      <w:r w:rsidRPr="005E1461">
        <w:rPr>
          <w:rFonts w:ascii="Arial" w:hAnsi="Arial" w:cs="Arial"/>
          <w:color w:val="000000"/>
          <w:lang w:val="x-none"/>
        </w:rPr>
        <w:t>protokół</w:t>
      </w:r>
      <w:r w:rsidRPr="005E1461">
        <w:rPr>
          <w:rFonts w:ascii="Arial" w:hAnsi="Arial" w:cs="Arial"/>
          <w:color w:val="000000"/>
        </w:rPr>
        <w:t xml:space="preserve"> z zaistnienia takiego zdarzenia</w:t>
      </w:r>
      <w:r w:rsidRPr="005E1461">
        <w:rPr>
          <w:rFonts w:ascii="Arial" w:hAnsi="Arial" w:cs="Arial"/>
          <w:color w:val="000000"/>
          <w:lang w:val="x-none"/>
        </w:rPr>
        <w:t>.</w:t>
      </w:r>
    </w:p>
    <w:p w:rsidR="00584E26" w:rsidRPr="005E1461" w:rsidRDefault="00584E26" w:rsidP="00584E26">
      <w:pPr>
        <w:widowControl w:val="0"/>
        <w:tabs>
          <w:tab w:val="left" w:pos="792"/>
        </w:tabs>
        <w:autoSpaceDE w:val="0"/>
        <w:autoSpaceDN w:val="0"/>
        <w:adjustRightInd w:val="0"/>
        <w:spacing w:before="60" w:after="60" w:line="276" w:lineRule="auto"/>
        <w:jc w:val="both"/>
        <w:rPr>
          <w:rFonts w:ascii="Arial" w:hAnsi="Arial" w:cs="Arial"/>
          <w:color w:val="000000"/>
        </w:rPr>
      </w:pPr>
      <w:r w:rsidRPr="005E1461">
        <w:rPr>
          <w:rFonts w:ascii="Arial" w:hAnsi="Arial" w:cs="Arial"/>
          <w:color w:val="000000"/>
        </w:rPr>
        <w:t>- Wykonawca ma obowiązek prowadzenia dokumentacji związanej z działalnością objętą zamówieniem.</w:t>
      </w:r>
    </w:p>
    <w:p w:rsidR="00584E26" w:rsidRPr="005E1461" w:rsidRDefault="00584E26" w:rsidP="00584E26">
      <w:pPr>
        <w:widowControl w:val="0"/>
        <w:tabs>
          <w:tab w:val="left" w:pos="792"/>
        </w:tabs>
        <w:autoSpaceDE w:val="0"/>
        <w:autoSpaceDN w:val="0"/>
        <w:adjustRightInd w:val="0"/>
        <w:spacing w:before="60" w:after="60" w:line="276" w:lineRule="auto"/>
        <w:jc w:val="both"/>
        <w:rPr>
          <w:rFonts w:ascii="Arial" w:hAnsi="Arial" w:cs="Arial"/>
          <w:color w:val="000000"/>
        </w:rPr>
      </w:pPr>
      <w:r w:rsidRPr="005E1461">
        <w:rPr>
          <w:rFonts w:ascii="Arial" w:hAnsi="Arial" w:cs="Arial"/>
          <w:color w:val="000000"/>
        </w:rPr>
        <w:t xml:space="preserve">- Odbiór odpadów komunalnych od mieszkańców gminy i </w:t>
      </w:r>
      <w:r w:rsidRPr="005E1461">
        <w:rPr>
          <w:rFonts w:ascii="Arial" w:hAnsi="Arial" w:cs="Arial"/>
          <w:color w:val="000000"/>
          <w:highlight w:val="white"/>
        </w:rPr>
        <w:t xml:space="preserve"> nieruchomości nie zamieszkałych </w:t>
      </w:r>
      <w:r w:rsidRPr="005E1461">
        <w:rPr>
          <w:rFonts w:ascii="Arial" w:hAnsi="Arial" w:cs="Arial"/>
          <w:color w:val="000000"/>
        </w:rPr>
        <w:t>prowadzona będzie według harmonogramu opracowanego przez Wykonawcę wyłonionego w drodze przetargu i uzgodnionego z Zamawiającym.</w:t>
      </w:r>
    </w:p>
    <w:p w:rsidR="00584E26" w:rsidRPr="005E1461" w:rsidRDefault="00584E26" w:rsidP="00584E26">
      <w:pPr>
        <w:widowControl w:val="0"/>
        <w:tabs>
          <w:tab w:val="left" w:pos="792"/>
        </w:tabs>
        <w:autoSpaceDE w:val="0"/>
        <w:autoSpaceDN w:val="0"/>
        <w:adjustRightInd w:val="0"/>
        <w:spacing w:before="60" w:after="60" w:line="276" w:lineRule="auto"/>
        <w:jc w:val="both"/>
        <w:rPr>
          <w:rFonts w:ascii="Arial" w:hAnsi="Arial" w:cs="Arial"/>
          <w:color w:val="000000"/>
        </w:rPr>
      </w:pPr>
      <w:r w:rsidRPr="005E1461">
        <w:rPr>
          <w:rFonts w:ascii="Arial" w:hAnsi="Arial" w:cs="Arial"/>
          <w:color w:val="000000"/>
        </w:rPr>
        <w:t xml:space="preserve">- W przypadkach nieprzewidzianych okoliczności, za zgodą Zamawiającego, dopuszcza się zmianę terminu odbioru odpadów, w takim przypadku Wykonawca jest </w:t>
      </w:r>
      <w:r w:rsidRPr="005E1461">
        <w:rPr>
          <w:rFonts w:ascii="Arial" w:hAnsi="Arial" w:cs="Arial"/>
          <w:color w:val="000000"/>
        </w:rPr>
        <w:lastRenderedPageBreak/>
        <w:t>odpowiedzialny za bieżące poinformowanie Zamawiającego oraz właścicieli nieruchomości, których dotyczy zmiana terminu.</w:t>
      </w:r>
    </w:p>
    <w:p w:rsidR="00584E26" w:rsidRPr="005E1461" w:rsidRDefault="00584E26" w:rsidP="00584E26">
      <w:pPr>
        <w:widowControl w:val="0"/>
        <w:tabs>
          <w:tab w:val="left" w:pos="792"/>
        </w:tabs>
        <w:autoSpaceDE w:val="0"/>
        <w:autoSpaceDN w:val="0"/>
        <w:adjustRightInd w:val="0"/>
        <w:spacing w:before="60" w:after="60" w:line="276" w:lineRule="auto"/>
        <w:jc w:val="both"/>
        <w:rPr>
          <w:rFonts w:ascii="Arial" w:hAnsi="Arial" w:cs="Arial"/>
          <w:color w:val="000000"/>
        </w:rPr>
      </w:pPr>
      <w:r w:rsidRPr="005E1461">
        <w:rPr>
          <w:rFonts w:ascii="Arial" w:hAnsi="Arial" w:cs="Arial"/>
          <w:color w:val="000000"/>
        </w:rPr>
        <w:t>- Nieodebranie przez Wykonawcę odpadów zgodnie z harmonogramem skutkuje obowiązkiem dokonania takiego odbioru najpóźniej w przeciągu 24 godzin od otrzymania zawiadomienia telefonicznego lub zawiadomieniem e-mailem od Zamawiającego.</w:t>
      </w:r>
    </w:p>
    <w:p w:rsidR="00584E26" w:rsidRPr="005E1461" w:rsidRDefault="00584E26" w:rsidP="00584E26">
      <w:pPr>
        <w:widowControl w:val="0"/>
        <w:tabs>
          <w:tab w:val="left" w:pos="792"/>
        </w:tabs>
        <w:autoSpaceDE w:val="0"/>
        <w:autoSpaceDN w:val="0"/>
        <w:adjustRightInd w:val="0"/>
        <w:spacing w:before="60" w:after="60" w:line="276" w:lineRule="auto"/>
        <w:jc w:val="both"/>
        <w:rPr>
          <w:rFonts w:ascii="Arial" w:hAnsi="Arial" w:cs="Arial"/>
          <w:color w:val="000000"/>
        </w:rPr>
      </w:pPr>
      <w:r w:rsidRPr="005E1461">
        <w:rPr>
          <w:rFonts w:ascii="Arial" w:hAnsi="Arial" w:cs="Arial"/>
          <w:color w:val="000000"/>
        </w:rPr>
        <w:t>- Wykonawca zobowiązany jest do przesłania do wglądu elektronicznych dokumentów wagowych, za okresy miesięczne po zakończeniu każdego miesiąca świadczenia usługi w terminie 7 dni kalendarzowych, za pośrednictwem poczty elektronicznej na adres email ustalony z Zamawiającym po podpisaniu umowy.</w:t>
      </w:r>
    </w:p>
    <w:p w:rsidR="00FE0AD5" w:rsidRPr="009F3C64" w:rsidRDefault="00FE0AD5" w:rsidP="00FE0AD5">
      <w:pPr>
        <w:autoSpaceDE w:val="0"/>
        <w:ind w:left="367" w:hanging="347"/>
        <w:jc w:val="both"/>
        <w:rPr>
          <w:rFonts w:ascii="Arial" w:hAnsi="Arial" w:cs="Arial"/>
          <w:sz w:val="22"/>
          <w:szCs w:val="22"/>
        </w:rPr>
      </w:pPr>
    </w:p>
    <w:p w:rsidR="00FE0AD5" w:rsidRPr="009F3C64" w:rsidRDefault="00584E26" w:rsidP="00FE0AD5">
      <w:pPr>
        <w:autoSpaceDE w:val="0"/>
        <w:ind w:left="20"/>
        <w:jc w:val="both"/>
        <w:rPr>
          <w:rFonts w:ascii="Arial" w:hAnsi="Arial" w:cs="Arial"/>
          <w:sz w:val="22"/>
          <w:szCs w:val="22"/>
        </w:rPr>
      </w:pPr>
      <w:r>
        <w:rPr>
          <w:rFonts w:ascii="Arial" w:hAnsi="Arial" w:cs="Arial"/>
          <w:sz w:val="22"/>
          <w:szCs w:val="22"/>
        </w:rPr>
        <w:t>9</w:t>
      </w:r>
      <w:bookmarkStart w:id="1" w:name="_GoBack"/>
      <w:bookmarkEnd w:id="1"/>
      <w:r w:rsidR="00FE0AD5" w:rsidRPr="009F3C64">
        <w:rPr>
          <w:rFonts w:ascii="Arial" w:hAnsi="Arial" w:cs="Arial"/>
          <w:sz w:val="22"/>
          <w:szCs w:val="22"/>
        </w:rPr>
        <w:t xml:space="preserve">. Strony zgodnie oświadczają, że oferta Wykonawcy z dnia </w:t>
      </w:r>
      <w:r w:rsidR="00067BD2">
        <w:rPr>
          <w:rFonts w:ascii="Arial" w:hAnsi="Arial" w:cs="Arial"/>
          <w:sz w:val="22"/>
          <w:szCs w:val="22"/>
        </w:rPr>
        <w:t>…………….</w:t>
      </w:r>
      <w:r w:rsidR="00FE0AD5" w:rsidRPr="009F3C64">
        <w:rPr>
          <w:rFonts w:ascii="Arial" w:hAnsi="Arial" w:cs="Arial"/>
          <w:sz w:val="22"/>
          <w:szCs w:val="22"/>
        </w:rPr>
        <w:t xml:space="preserve"> r.</w:t>
      </w:r>
      <w:r w:rsidR="006E498D" w:rsidRPr="009F3C64">
        <w:rPr>
          <w:rFonts w:ascii="Arial" w:hAnsi="Arial" w:cs="Arial"/>
          <w:sz w:val="22"/>
          <w:szCs w:val="22"/>
        </w:rPr>
        <w:t xml:space="preserve"> jest integralną częścią umowy  </w:t>
      </w:r>
      <w:r w:rsidR="00FE0AD5" w:rsidRPr="009F3C64">
        <w:rPr>
          <w:rFonts w:ascii="Arial" w:hAnsi="Arial" w:cs="Arial"/>
          <w:sz w:val="22"/>
          <w:szCs w:val="22"/>
        </w:rPr>
        <w:t xml:space="preserve">i stanowi załącznik nr </w:t>
      </w:r>
      <w:r w:rsidR="006E498D" w:rsidRPr="009F3C64">
        <w:rPr>
          <w:rFonts w:ascii="Arial" w:hAnsi="Arial" w:cs="Arial"/>
          <w:sz w:val="22"/>
          <w:szCs w:val="22"/>
        </w:rPr>
        <w:t>1</w:t>
      </w:r>
      <w:r w:rsidR="00FE0AD5" w:rsidRPr="009F3C64">
        <w:rPr>
          <w:rFonts w:ascii="Arial" w:hAnsi="Arial" w:cs="Arial"/>
          <w:sz w:val="22"/>
          <w:szCs w:val="22"/>
        </w:rPr>
        <w:t xml:space="preserve"> do niniejszej umowy.</w:t>
      </w:r>
    </w:p>
    <w:p w:rsidR="00FE0AD5" w:rsidRPr="009F3C64" w:rsidRDefault="00FE0AD5" w:rsidP="00FE0AD5">
      <w:pPr>
        <w:autoSpaceDE w:val="0"/>
        <w:ind w:left="367" w:hanging="347"/>
        <w:rPr>
          <w:rFonts w:ascii="Arial" w:hAnsi="Arial" w:cs="Arial"/>
          <w:sz w:val="22"/>
          <w:szCs w:val="22"/>
        </w:rPr>
      </w:pP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2.</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Termin wykonywania umowy</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sz w:val="22"/>
          <w:szCs w:val="22"/>
        </w:rPr>
        <w:t xml:space="preserve">Wykonawca będzie wykonywał przedmiot niniejszej umowy określony w § 1 w terminie </w:t>
      </w:r>
      <w:r w:rsidRPr="009F3C64">
        <w:rPr>
          <w:rFonts w:ascii="Arial" w:hAnsi="Arial" w:cs="Arial"/>
          <w:b/>
          <w:bCs/>
          <w:sz w:val="22"/>
          <w:szCs w:val="22"/>
        </w:rPr>
        <w:t>od dnia 01.0</w:t>
      </w:r>
      <w:r w:rsidR="00AC59CB" w:rsidRPr="009F3C64">
        <w:rPr>
          <w:rFonts w:ascii="Arial" w:hAnsi="Arial" w:cs="Arial"/>
          <w:b/>
          <w:bCs/>
          <w:sz w:val="22"/>
          <w:szCs w:val="22"/>
        </w:rPr>
        <w:t>1.20</w:t>
      </w:r>
      <w:r w:rsidR="00067BD2">
        <w:rPr>
          <w:rFonts w:ascii="Arial" w:hAnsi="Arial" w:cs="Arial"/>
          <w:b/>
          <w:bCs/>
          <w:sz w:val="22"/>
          <w:szCs w:val="22"/>
        </w:rPr>
        <w:t>20</w:t>
      </w:r>
      <w:r w:rsidRPr="009F3C64">
        <w:rPr>
          <w:rFonts w:ascii="Arial" w:hAnsi="Arial" w:cs="Arial"/>
          <w:b/>
          <w:bCs/>
          <w:sz w:val="22"/>
          <w:szCs w:val="22"/>
        </w:rPr>
        <w:t xml:space="preserve"> r. do dnia 31.</w:t>
      </w:r>
      <w:r w:rsidR="00A44ADA">
        <w:rPr>
          <w:rFonts w:ascii="Arial" w:hAnsi="Arial" w:cs="Arial"/>
          <w:b/>
          <w:bCs/>
          <w:sz w:val="22"/>
          <w:szCs w:val="22"/>
        </w:rPr>
        <w:t>08</w:t>
      </w:r>
      <w:r w:rsidRPr="009F3C64">
        <w:rPr>
          <w:rFonts w:ascii="Arial" w:hAnsi="Arial" w:cs="Arial"/>
          <w:b/>
          <w:bCs/>
          <w:sz w:val="22"/>
          <w:szCs w:val="22"/>
        </w:rPr>
        <w:t>.20</w:t>
      </w:r>
      <w:r w:rsidR="00067BD2">
        <w:rPr>
          <w:rFonts w:ascii="Arial" w:hAnsi="Arial" w:cs="Arial"/>
          <w:b/>
          <w:bCs/>
          <w:sz w:val="22"/>
          <w:szCs w:val="22"/>
        </w:rPr>
        <w:t>20</w:t>
      </w:r>
      <w:r w:rsidRPr="009F3C64">
        <w:rPr>
          <w:rFonts w:ascii="Arial" w:hAnsi="Arial" w:cs="Arial"/>
          <w:b/>
          <w:bCs/>
          <w:sz w:val="22"/>
          <w:szCs w:val="22"/>
        </w:rPr>
        <w:t xml:space="preserve"> roku.</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3.</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Obowi</w:t>
      </w:r>
      <w:r w:rsidRPr="009F3C64">
        <w:rPr>
          <w:rFonts w:ascii="Arial" w:hAnsi="Arial" w:cs="Arial"/>
          <w:sz w:val="22"/>
          <w:szCs w:val="22"/>
        </w:rPr>
        <w:t>ą</w:t>
      </w:r>
      <w:r w:rsidRPr="009F3C64">
        <w:rPr>
          <w:rFonts w:ascii="Arial" w:hAnsi="Arial" w:cs="Arial"/>
          <w:b/>
          <w:bCs/>
          <w:sz w:val="22"/>
          <w:szCs w:val="22"/>
        </w:rPr>
        <w:t>zki Wykonawcy</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rPr>
          <w:rFonts w:ascii="Arial" w:hAnsi="Arial" w:cs="Arial"/>
          <w:bCs/>
          <w:sz w:val="22"/>
          <w:szCs w:val="22"/>
        </w:rPr>
      </w:pPr>
      <w:r w:rsidRPr="009F3C64">
        <w:rPr>
          <w:rFonts w:ascii="Arial" w:hAnsi="Arial" w:cs="Arial"/>
          <w:bCs/>
          <w:sz w:val="22"/>
          <w:szCs w:val="22"/>
        </w:rPr>
        <w:t>1.Obowiązki wykonawcy:</w:t>
      </w:r>
    </w:p>
    <w:p w:rsidR="006B3E4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 xml:space="preserve">a) Wykonawca zobowiązany </w:t>
      </w:r>
      <w:r w:rsidR="006B3E44">
        <w:rPr>
          <w:rFonts w:ascii="Arial" w:hAnsi="Arial" w:cs="Arial"/>
          <w:sz w:val="22"/>
          <w:szCs w:val="22"/>
        </w:rPr>
        <w:t>jest</w:t>
      </w:r>
      <w:r w:rsidRPr="009F3C64">
        <w:rPr>
          <w:rFonts w:ascii="Arial" w:hAnsi="Arial" w:cs="Arial"/>
          <w:sz w:val="22"/>
          <w:szCs w:val="22"/>
        </w:rPr>
        <w:t xml:space="preserve"> do dostarczenia, bez dodatkowej opłaty od właściciela nieruchomości worków na </w:t>
      </w:r>
      <w:r w:rsidR="00067BD2">
        <w:rPr>
          <w:rFonts w:ascii="Arial" w:hAnsi="Arial" w:cs="Arial"/>
          <w:sz w:val="22"/>
          <w:szCs w:val="22"/>
        </w:rPr>
        <w:t xml:space="preserve">segregowane </w:t>
      </w:r>
      <w:r w:rsidRPr="009F3C64">
        <w:rPr>
          <w:rFonts w:ascii="Arial" w:hAnsi="Arial" w:cs="Arial"/>
          <w:sz w:val="22"/>
          <w:szCs w:val="22"/>
        </w:rPr>
        <w:t>odpady</w:t>
      </w:r>
      <w:r w:rsidR="00067BD2">
        <w:rPr>
          <w:rFonts w:ascii="Arial" w:hAnsi="Arial" w:cs="Arial"/>
          <w:sz w:val="22"/>
          <w:szCs w:val="22"/>
        </w:rPr>
        <w:t xml:space="preserve"> ( papier, plastik, metal, szkło, </w:t>
      </w:r>
      <w:r w:rsidR="006B3E44">
        <w:rPr>
          <w:rFonts w:ascii="Arial" w:hAnsi="Arial" w:cs="Arial"/>
          <w:sz w:val="22"/>
          <w:szCs w:val="22"/>
        </w:rPr>
        <w:t>bioodpady</w:t>
      </w:r>
      <w:r w:rsidR="00067BD2">
        <w:rPr>
          <w:rFonts w:ascii="Arial" w:hAnsi="Arial" w:cs="Arial"/>
          <w:sz w:val="22"/>
          <w:szCs w:val="22"/>
        </w:rPr>
        <w:t>)</w:t>
      </w:r>
      <w:r w:rsidRPr="009F3C64">
        <w:rPr>
          <w:rFonts w:ascii="Arial" w:hAnsi="Arial" w:cs="Arial"/>
          <w:sz w:val="22"/>
          <w:szCs w:val="22"/>
        </w:rPr>
        <w:t xml:space="preserve"> na czas realizacji przedmiotowego zamówienia. Wykonawca dostarczy worki </w:t>
      </w:r>
      <w:r w:rsidR="00067BD2">
        <w:rPr>
          <w:rFonts w:ascii="Arial" w:hAnsi="Arial" w:cs="Arial"/>
          <w:sz w:val="22"/>
          <w:szCs w:val="22"/>
        </w:rPr>
        <w:t xml:space="preserve">na segregowane odpady </w:t>
      </w:r>
      <w:r w:rsidRPr="009F3C64">
        <w:rPr>
          <w:rFonts w:ascii="Arial" w:hAnsi="Arial" w:cs="Arial"/>
          <w:sz w:val="22"/>
          <w:szCs w:val="22"/>
        </w:rPr>
        <w:t xml:space="preserve">nie później niż do dnia 1 </w:t>
      </w:r>
      <w:r w:rsidR="006E498D" w:rsidRPr="009F3C64">
        <w:rPr>
          <w:rFonts w:ascii="Arial" w:hAnsi="Arial" w:cs="Arial"/>
          <w:sz w:val="22"/>
          <w:szCs w:val="22"/>
        </w:rPr>
        <w:t>stycznia 20</w:t>
      </w:r>
      <w:r w:rsidR="00067BD2">
        <w:rPr>
          <w:rFonts w:ascii="Arial" w:hAnsi="Arial" w:cs="Arial"/>
          <w:sz w:val="22"/>
          <w:szCs w:val="22"/>
        </w:rPr>
        <w:t>20</w:t>
      </w:r>
      <w:r w:rsidR="006E498D" w:rsidRPr="009F3C64">
        <w:rPr>
          <w:rFonts w:ascii="Arial" w:hAnsi="Arial" w:cs="Arial"/>
          <w:sz w:val="22"/>
          <w:szCs w:val="22"/>
        </w:rPr>
        <w:t xml:space="preserve"> </w:t>
      </w:r>
      <w:r w:rsidRPr="009F3C64">
        <w:rPr>
          <w:rFonts w:ascii="Arial" w:hAnsi="Arial" w:cs="Arial"/>
          <w:sz w:val="22"/>
          <w:szCs w:val="22"/>
        </w:rPr>
        <w:t xml:space="preserve">r. </w:t>
      </w:r>
    </w:p>
    <w:p w:rsidR="006B3E44"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 xml:space="preserve">b) w trakcie realizacji umowy Wykonawca zobowiązany </w:t>
      </w:r>
      <w:r w:rsidR="006B3E44">
        <w:rPr>
          <w:rFonts w:ascii="Arial" w:hAnsi="Arial" w:cs="Arial"/>
          <w:sz w:val="22"/>
          <w:szCs w:val="22"/>
        </w:rPr>
        <w:t>jest</w:t>
      </w:r>
      <w:r w:rsidRPr="009F3C64">
        <w:rPr>
          <w:rFonts w:ascii="Arial" w:hAnsi="Arial" w:cs="Arial"/>
          <w:sz w:val="22"/>
          <w:szCs w:val="22"/>
        </w:rPr>
        <w:t xml:space="preserve"> do wyposażenia nieruchomości w  worki zgodnie ze zgłoszeniem Zamawiającego. Dostarczenie worków na teren wskazanych nieruchomości nastąpi w ciągu 7 dni od dnia zgłoszenia przez Zamawiającego. Dotyczy to sytuacji nowych nieruchomości jeśli pojawią się w trakcie realizacji zamówienia.</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 xml:space="preserve">c) Wykonawca jest zobowiązany odebrać od właścicieli nieruchomości każdą ilość zarówno zmieszanych odpadów komunalnych jak i zbieranych w sposób selektywny. </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d) Usługa będzie wykonywana w dniach od pon</w:t>
      </w:r>
      <w:r w:rsidR="00CE39CA">
        <w:rPr>
          <w:rFonts w:ascii="Arial" w:hAnsi="Arial" w:cs="Arial"/>
          <w:sz w:val="22"/>
          <w:szCs w:val="22"/>
        </w:rPr>
        <w:t>iedziałku do</w:t>
      </w:r>
      <w:r w:rsidRPr="009F3C64">
        <w:rPr>
          <w:rFonts w:ascii="Arial" w:hAnsi="Arial" w:cs="Arial"/>
          <w:sz w:val="22"/>
          <w:szCs w:val="22"/>
        </w:rPr>
        <w:t xml:space="preserve"> </w:t>
      </w:r>
      <w:r w:rsidR="00CE39CA">
        <w:rPr>
          <w:rFonts w:ascii="Arial" w:hAnsi="Arial" w:cs="Arial"/>
          <w:sz w:val="22"/>
          <w:szCs w:val="22"/>
        </w:rPr>
        <w:t>piątku</w:t>
      </w:r>
      <w:r w:rsidRPr="009F3C64">
        <w:rPr>
          <w:rFonts w:ascii="Arial" w:hAnsi="Arial" w:cs="Arial"/>
          <w:sz w:val="22"/>
          <w:szCs w:val="22"/>
        </w:rPr>
        <w:t xml:space="preserve"> w godzinach od 6:00 do 18:00.</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e) Wykonawca jest zobowiązany posiadać odpowiedni sprzęt techniczny umożliwiający dotarcie do wszystkich gospodarstw położonych zarówno przy głównych drogach publicznych jak i wąskich drogach powiatowych, gminnych i wewnętrznych.</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f) Wykonawca ma obowiązek kontrolowania spełniania przez właścicieli nieruchom</w:t>
      </w:r>
      <w:r w:rsidR="00CE39CA">
        <w:rPr>
          <w:rFonts w:ascii="Arial" w:hAnsi="Arial" w:cs="Arial"/>
          <w:sz w:val="22"/>
          <w:szCs w:val="22"/>
        </w:rPr>
        <w:t xml:space="preserve">ości, od których odbiera odpady - </w:t>
      </w:r>
      <w:r w:rsidRPr="009F3C64">
        <w:rPr>
          <w:rFonts w:ascii="Arial" w:hAnsi="Arial" w:cs="Arial"/>
          <w:sz w:val="22"/>
          <w:szCs w:val="22"/>
        </w:rPr>
        <w:t xml:space="preserve">segregacji odpadów komunalnych zgodnie z warunkami określonymi wspólnie przez Wykonawcę i Zamawiającego. Jednocześnie Wykonawca ma obowiązek informowania Zamawiającego o każdym przypadku nieprzestrzegania </w:t>
      </w:r>
      <w:r w:rsidRPr="009F3C64">
        <w:rPr>
          <w:rFonts w:ascii="Arial" w:hAnsi="Arial" w:cs="Arial"/>
          <w:sz w:val="22"/>
          <w:szCs w:val="22"/>
        </w:rPr>
        <w:lastRenderedPageBreak/>
        <w:t>powyższego obowiązku. W przypadku stwierdzenia niewykonywania obowiązku segregacji przez właściciela nieruchomości Wykonawca odbierający odpady ma obowiązek przejąć je jako odpady zmieszane i natychmiast powiadomić Gminę. Do informacji Wykonawca zobowiązany będzie zał</w:t>
      </w:r>
      <w:r w:rsidR="00F35615">
        <w:rPr>
          <w:rFonts w:ascii="Arial" w:hAnsi="Arial" w:cs="Arial"/>
          <w:sz w:val="22"/>
          <w:szCs w:val="22"/>
        </w:rPr>
        <w:t>ączyć dokumentację fotograficzną</w:t>
      </w:r>
      <w:r w:rsidRPr="009F3C64">
        <w:rPr>
          <w:rFonts w:ascii="Arial" w:hAnsi="Arial" w:cs="Arial"/>
          <w:sz w:val="22"/>
          <w:szCs w:val="22"/>
        </w:rPr>
        <w:t xml:space="preserve"> i protokół z zaistnienia takiego zdarzenia. Z dokumentacji musi jednoznacznie wynikać, jakiej dotyczy nieruchomości, w jakim dniu i o jakiej godzinie doszło do ustalenia ww. zdarzenia.</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 xml:space="preserve">g) Wykonawca ma obowiązek sporządzania </w:t>
      </w:r>
      <w:r w:rsidR="00CE39CA">
        <w:rPr>
          <w:rFonts w:ascii="Arial" w:hAnsi="Arial" w:cs="Arial"/>
          <w:sz w:val="22"/>
          <w:szCs w:val="22"/>
        </w:rPr>
        <w:t>rocznych</w:t>
      </w:r>
      <w:r w:rsidRPr="009F3C64">
        <w:rPr>
          <w:rFonts w:ascii="Arial" w:hAnsi="Arial" w:cs="Arial"/>
          <w:sz w:val="22"/>
          <w:szCs w:val="22"/>
        </w:rPr>
        <w:t xml:space="preserve"> sprawozdań i przekazywania ich Zamawiającemu w terminie do końca miesiąca następującego po </w:t>
      </w:r>
      <w:r w:rsidR="00CE39CA">
        <w:rPr>
          <w:rFonts w:ascii="Arial" w:hAnsi="Arial" w:cs="Arial"/>
          <w:sz w:val="22"/>
          <w:szCs w:val="22"/>
        </w:rPr>
        <w:t>półroczu</w:t>
      </w:r>
      <w:r w:rsidRPr="009F3C64">
        <w:rPr>
          <w:rFonts w:ascii="Arial" w:hAnsi="Arial" w:cs="Arial"/>
          <w:sz w:val="22"/>
          <w:szCs w:val="22"/>
        </w:rPr>
        <w:t>, którego dotyczy.</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 xml:space="preserve">h) Wykonawca obowiązany jest posiadać bazę magazynowo- transportową na terenie Gminy </w:t>
      </w:r>
      <w:r w:rsidR="00A44ADA">
        <w:rPr>
          <w:rFonts w:ascii="Arial" w:hAnsi="Arial" w:cs="Arial"/>
          <w:sz w:val="22"/>
          <w:szCs w:val="22"/>
        </w:rPr>
        <w:t xml:space="preserve">Roźwienica </w:t>
      </w:r>
      <w:r w:rsidRPr="009F3C64">
        <w:rPr>
          <w:rFonts w:ascii="Arial" w:hAnsi="Arial" w:cs="Arial"/>
          <w:sz w:val="22"/>
          <w:szCs w:val="22"/>
        </w:rPr>
        <w:t xml:space="preserve">lub w odległości nie większej niż 60 km od granicy Gminy </w:t>
      </w:r>
      <w:r w:rsidR="009D575D" w:rsidRPr="009F3C64">
        <w:rPr>
          <w:rFonts w:ascii="Arial" w:hAnsi="Arial" w:cs="Arial"/>
          <w:sz w:val="22"/>
          <w:szCs w:val="22"/>
        </w:rPr>
        <w:t>Roźwienica</w:t>
      </w:r>
      <w:r w:rsidRPr="009F3C64">
        <w:rPr>
          <w:rFonts w:ascii="Arial" w:hAnsi="Arial" w:cs="Arial"/>
          <w:sz w:val="22"/>
          <w:szCs w:val="22"/>
        </w:rPr>
        <w:t>, na terenie do którego posiada tytuł prawny, spełniającą wymagania określone w Rozporządzeniu Ministra Środowiska z dnia 11 stycznia 2013r. w sprawie szczegółowych wymagań w zakresie odbierania odpadów komunalnych od właścicieli nieruchomości (Dz.U z 2013, poz. 122).</w:t>
      </w:r>
    </w:p>
    <w:p w:rsidR="00FE0AD5" w:rsidRPr="009F3C64" w:rsidRDefault="002541D7" w:rsidP="00FE0AD5">
      <w:pPr>
        <w:spacing w:before="280" w:after="120"/>
        <w:ind w:left="327" w:hanging="296"/>
        <w:jc w:val="both"/>
        <w:rPr>
          <w:rFonts w:ascii="Arial" w:hAnsi="Arial" w:cs="Arial"/>
          <w:sz w:val="22"/>
          <w:szCs w:val="22"/>
        </w:rPr>
      </w:pPr>
      <w:r>
        <w:rPr>
          <w:rFonts w:ascii="Arial" w:hAnsi="Arial" w:cs="Arial"/>
          <w:sz w:val="22"/>
          <w:szCs w:val="22"/>
        </w:rPr>
        <w:t>i</w:t>
      </w:r>
      <w:r w:rsidR="00FE0AD5" w:rsidRPr="009F3C64">
        <w:rPr>
          <w:rFonts w:ascii="Arial" w:hAnsi="Arial" w:cs="Arial"/>
          <w:sz w:val="22"/>
          <w:szCs w:val="22"/>
        </w:rPr>
        <w:t>) Jeśli podczas odbierania odpadów dojdzie do uszkodzenia lub zniszczenia z winy Wykonawcy pojemników, Wykonawca w trakcie realizacji zamówienia zobowiązany będzie do dodatkowego dostarczenia pojemników na swój koszt.</w:t>
      </w:r>
    </w:p>
    <w:p w:rsidR="00CE39CA" w:rsidRDefault="002541D7" w:rsidP="00CE39CA">
      <w:pPr>
        <w:spacing w:after="120"/>
        <w:ind w:left="327" w:hanging="296"/>
        <w:jc w:val="both"/>
        <w:rPr>
          <w:rFonts w:ascii="Arial" w:hAnsi="Arial" w:cs="Arial"/>
          <w:sz w:val="22"/>
          <w:szCs w:val="22"/>
        </w:rPr>
      </w:pPr>
      <w:r>
        <w:rPr>
          <w:rFonts w:ascii="Arial" w:hAnsi="Arial" w:cs="Arial"/>
          <w:sz w:val="22"/>
          <w:szCs w:val="22"/>
        </w:rPr>
        <w:t>j</w:t>
      </w:r>
      <w:r w:rsidR="00FE0AD5" w:rsidRPr="009F3C64">
        <w:rPr>
          <w:rFonts w:ascii="Arial" w:hAnsi="Arial" w:cs="Arial"/>
          <w:sz w:val="22"/>
          <w:szCs w:val="22"/>
        </w:rPr>
        <w:t>) Wykonawca ponosi odpowiedzialność cywilną za szkody spowodowane w majątku Zamawiającego lub osób trzecich oraz następstwa nieszczęśliwych wypadków dotyczących osób trzecich, a powstałych w związku z prowadzonym świadczeniem usługi objętej przedmiotem zamówienia.</w:t>
      </w:r>
    </w:p>
    <w:p w:rsidR="00FE0AD5" w:rsidRPr="009F3C64" w:rsidRDefault="002541D7" w:rsidP="00CE39CA">
      <w:pPr>
        <w:spacing w:after="120"/>
        <w:ind w:left="327" w:hanging="296"/>
        <w:jc w:val="both"/>
        <w:rPr>
          <w:rFonts w:ascii="Arial" w:hAnsi="Arial" w:cs="Arial"/>
          <w:sz w:val="22"/>
          <w:szCs w:val="22"/>
        </w:rPr>
      </w:pPr>
      <w:r>
        <w:rPr>
          <w:rFonts w:ascii="Arial" w:hAnsi="Arial" w:cs="Arial"/>
          <w:sz w:val="22"/>
          <w:szCs w:val="22"/>
        </w:rPr>
        <w:t>k</w:t>
      </w:r>
      <w:r w:rsidR="00FE0AD5" w:rsidRPr="009F3C64">
        <w:rPr>
          <w:rFonts w:ascii="Arial" w:hAnsi="Arial" w:cs="Arial"/>
          <w:sz w:val="22"/>
          <w:szCs w:val="22"/>
        </w:rPr>
        <w:t xml:space="preserve">) Wykonawca zobowiązany będzie w ramach umowy do przygotowania kalendarza z harmonogramami odbioru odpadów (w porozumieniu z Zamawiającym) oraz do jego dystrybucji wśród właścicieli nieruchomości. Wszelkie zmiany harmonogramu wymagają formy pisemnej, za wyjątkiem zmian jednorazowych wynikających z nadzwyczajnych sytuacji, np. powódź, gwałtowne opady śniegu, nieprzejezdna droga, dni ustawowo wolne. We wszystkich przypadkach zmiana harmonogramu nastąpi po, co najmniej ustnym, uzgodnieniu między stronami. Zmiana harmonogramu nie stanowi zmiany umowy. </w:t>
      </w:r>
    </w:p>
    <w:p w:rsidR="00FE0AD5" w:rsidRPr="009F3C64" w:rsidRDefault="00FE0AD5" w:rsidP="00FE0AD5">
      <w:pPr>
        <w:spacing w:before="280"/>
        <w:jc w:val="both"/>
        <w:rPr>
          <w:rFonts w:ascii="Arial" w:hAnsi="Arial" w:cs="Arial"/>
          <w:b/>
          <w:bCs/>
          <w:sz w:val="22"/>
          <w:szCs w:val="22"/>
        </w:rPr>
      </w:pPr>
      <w:r w:rsidRPr="009F3C64">
        <w:rPr>
          <w:rFonts w:ascii="Arial" w:hAnsi="Arial" w:cs="Arial"/>
          <w:b/>
          <w:bCs/>
          <w:sz w:val="22"/>
          <w:szCs w:val="22"/>
        </w:rPr>
        <w:t>2. Obowiązki Wykonawcy w zakresie transportu odpadów komunalnych</w:t>
      </w:r>
    </w:p>
    <w:p w:rsidR="00FE0AD5" w:rsidRPr="009F3C64" w:rsidRDefault="00FE0AD5" w:rsidP="00FE0AD5">
      <w:pPr>
        <w:spacing w:before="280"/>
        <w:ind w:left="276" w:hanging="265"/>
        <w:jc w:val="both"/>
        <w:rPr>
          <w:rFonts w:ascii="Arial" w:hAnsi="Arial" w:cs="Arial"/>
          <w:sz w:val="22"/>
          <w:szCs w:val="22"/>
        </w:rPr>
      </w:pPr>
      <w:r w:rsidRPr="009F3C64">
        <w:rPr>
          <w:rFonts w:ascii="Arial" w:hAnsi="Arial" w:cs="Arial"/>
          <w:sz w:val="22"/>
          <w:szCs w:val="22"/>
        </w:rPr>
        <w:t xml:space="preserve">a) Wykonawca ma obowiązek transportować odebrane od właścicieli odpady komunalne w taki sposób aby zapobiegać mieszaniu odpadów odebranych w sposób selektywny z odpadami komunalnymi zmieszanymi, a także mieszaniu ze sobą poszczególnych frakcji selektywnie zebranych odpadów komunalnych gromadzonych zgodnie z Regulaminem utrzymania czystości i porządku na terenie Gminy </w:t>
      </w:r>
      <w:r w:rsidR="009D575D" w:rsidRPr="009F3C64">
        <w:rPr>
          <w:rFonts w:ascii="Arial" w:hAnsi="Arial" w:cs="Arial"/>
          <w:sz w:val="22"/>
          <w:szCs w:val="22"/>
        </w:rPr>
        <w:t>Roźwienica</w:t>
      </w:r>
      <w:r w:rsidRPr="009F3C64">
        <w:rPr>
          <w:rFonts w:ascii="Arial" w:hAnsi="Arial" w:cs="Arial"/>
          <w:sz w:val="22"/>
          <w:szCs w:val="22"/>
        </w:rPr>
        <w:t>.</w:t>
      </w:r>
    </w:p>
    <w:p w:rsidR="00FE0AD5" w:rsidRPr="009F3C64" w:rsidRDefault="00FE0AD5" w:rsidP="00FE0AD5">
      <w:pPr>
        <w:spacing w:before="280"/>
        <w:ind w:left="276" w:hanging="265"/>
        <w:jc w:val="both"/>
        <w:rPr>
          <w:rFonts w:ascii="Arial" w:hAnsi="Arial" w:cs="Arial"/>
          <w:sz w:val="22"/>
          <w:szCs w:val="22"/>
        </w:rPr>
      </w:pPr>
      <w:r w:rsidRPr="009F3C64">
        <w:rPr>
          <w:rFonts w:ascii="Arial" w:hAnsi="Arial" w:cs="Arial"/>
          <w:sz w:val="22"/>
          <w:szCs w:val="22"/>
        </w:rPr>
        <w:t xml:space="preserve">b) Zabezpieczenie pojazdów i urządzeń przed niekontrolowanym wydostawaniem się na zewnątrz odpadów, podczas ich magazynowania, przeładunku a także transportu. </w:t>
      </w:r>
    </w:p>
    <w:p w:rsidR="00FE0AD5" w:rsidRPr="009F3C64" w:rsidRDefault="00FE0AD5" w:rsidP="00FE0AD5">
      <w:pPr>
        <w:spacing w:before="280"/>
        <w:ind w:left="276" w:hanging="265"/>
        <w:jc w:val="both"/>
        <w:rPr>
          <w:rFonts w:ascii="Arial" w:hAnsi="Arial" w:cs="Arial"/>
          <w:sz w:val="22"/>
          <w:szCs w:val="22"/>
        </w:rPr>
      </w:pPr>
      <w:r w:rsidRPr="009F3C64">
        <w:rPr>
          <w:rFonts w:ascii="Arial" w:hAnsi="Arial" w:cs="Arial"/>
          <w:sz w:val="22"/>
          <w:szCs w:val="22"/>
        </w:rPr>
        <w:t>c) Odbieranie w wyjątkowych sytuacjach na zgłoszenie Zamawiającego odpadów zgromadzonych na nieruchomościach, poza ustalonym harmonogramem gdy ich pozostawienie zagraża bezpieczeństwu życia i zdrowia mieszkańców.</w:t>
      </w:r>
    </w:p>
    <w:p w:rsidR="00FE0AD5" w:rsidRPr="009F3C64" w:rsidRDefault="00FE0AD5" w:rsidP="00FE0AD5">
      <w:pPr>
        <w:spacing w:before="280"/>
        <w:jc w:val="both"/>
        <w:rPr>
          <w:rFonts w:ascii="Arial" w:hAnsi="Arial" w:cs="Arial"/>
          <w:b/>
          <w:bCs/>
          <w:sz w:val="22"/>
          <w:szCs w:val="22"/>
        </w:rPr>
      </w:pPr>
      <w:r w:rsidRPr="009F3C64">
        <w:rPr>
          <w:rFonts w:ascii="Arial" w:hAnsi="Arial" w:cs="Arial"/>
          <w:b/>
          <w:bCs/>
          <w:sz w:val="22"/>
          <w:szCs w:val="22"/>
        </w:rPr>
        <w:t>3. Obowiązki Wykonawcy w zakresie zagospodarowania odpadów</w:t>
      </w:r>
    </w:p>
    <w:p w:rsidR="00FE0AD5" w:rsidRPr="009F3C64" w:rsidRDefault="00FE0AD5" w:rsidP="00FE0AD5">
      <w:pPr>
        <w:spacing w:before="280"/>
        <w:jc w:val="both"/>
        <w:rPr>
          <w:rFonts w:ascii="Arial" w:hAnsi="Arial" w:cs="Arial"/>
          <w:sz w:val="22"/>
          <w:szCs w:val="22"/>
        </w:rPr>
      </w:pPr>
      <w:r w:rsidRPr="009F3C64">
        <w:rPr>
          <w:rFonts w:ascii="Arial" w:hAnsi="Arial" w:cs="Arial"/>
          <w:sz w:val="22"/>
          <w:szCs w:val="22"/>
        </w:rPr>
        <w:t>Wykonawca ma obowiązek:</w:t>
      </w:r>
    </w:p>
    <w:p w:rsidR="00FE0AD5" w:rsidRPr="009F3C64" w:rsidRDefault="00FE0AD5" w:rsidP="002541D7">
      <w:pPr>
        <w:spacing w:before="280"/>
        <w:ind w:left="142"/>
        <w:jc w:val="both"/>
        <w:rPr>
          <w:rFonts w:ascii="Arial" w:hAnsi="Arial" w:cs="Arial"/>
          <w:sz w:val="22"/>
          <w:szCs w:val="22"/>
        </w:rPr>
      </w:pPr>
      <w:r w:rsidRPr="009F3C64">
        <w:rPr>
          <w:rFonts w:ascii="Arial" w:hAnsi="Arial" w:cs="Arial"/>
          <w:sz w:val="22"/>
          <w:szCs w:val="22"/>
        </w:rPr>
        <w:lastRenderedPageBreak/>
        <w:t xml:space="preserve"> przekazywanie odebranych z Gminnego Punktu Selektywnej Zbiórki Odpadów oraz od właścicieli nieruchomości zamieszkałych i nie zamieszkałych do instalacji odzysku i unieszkodliwiania odpadów, zgodnie z hierarchią postępowania z odpadami, o której mowa w art. 17 i 18 ustawy z dnia 14 grudnia 2012r. o odpadach (</w:t>
      </w:r>
      <w:r w:rsidR="00816788">
        <w:rPr>
          <w:rFonts w:ascii="Arial" w:hAnsi="Arial" w:cs="Arial"/>
          <w:sz w:val="22"/>
          <w:szCs w:val="22"/>
        </w:rPr>
        <w:t xml:space="preserve">tekst jednolity </w:t>
      </w:r>
      <w:r w:rsidRPr="009F3C64">
        <w:rPr>
          <w:rFonts w:ascii="Arial" w:hAnsi="Arial" w:cs="Arial"/>
          <w:sz w:val="22"/>
          <w:szCs w:val="22"/>
        </w:rPr>
        <w:t xml:space="preserve">Dz. U. </w:t>
      </w:r>
      <w:r w:rsidR="00816788">
        <w:rPr>
          <w:rFonts w:ascii="Arial" w:hAnsi="Arial" w:cs="Arial"/>
          <w:sz w:val="22"/>
          <w:szCs w:val="22"/>
        </w:rPr>
        <w:t>2019</w:t>
      </w:r>
      <w:r w:rsidRPr="009F3C64">
        <w:rPr>
          <w:rFonts w:ascii="Arial" w:hAnsi="Arial" w:cs="Arial"/>
          <w:sz w:val="22"/>
          <w:szCs w:val="22"/>
        </w:rPr>
        <w:t xml:space="preserve"> r.</w:t>
      </w:r>
      <w:r w:rsidR="00816788">
        <w:rPr>
          <w:rFonts w:ascii="Arial" w:hAnsi="Arial" w:cs="Arial"/>
          <w:sz w:val="22"/>
          <w:szCs w:val="22"/>
        </w:rPr>
        <w:t xml:space="preserve"> poz. 701 z późn. zm.)</w:t>
      </w:r>
      <w:r w:rsidRPr="009F3C64">
        <w:rPr>
          <w:rFonts w:ascii="Arial" w:hAnsi="Arial" w:cs="Arial"/>
          <w:sz w:val="22"/>
          <w:szCs w:val="22"/>
        </w:rPr>
        <w:t>.</w:t>
      </w:r>
    </w:p>
    <w:p w:rsidR="00FE0AD5" w:rsidRPr="009F3C64" w:rsidRDefault="00FE0AD5" w:rsidP="00FE0AD5">
      <w:pPr>
        <w:spacing w:before="280"/>
        <w:jc w:val="both"/>
        <w:rPr>
          <w:rFonts w:ascii="Arial" w:hAnsi="Arial" w:cs="Arial"/>
          <w:b/>
          <w:bCs/>
          <w:sz w:val="22"/>
          <w:szCs w:val="22"/>
        </w:rPr>
      </w:pPr>
      <w:r w:rsidRPr="009F3C64">
        <w:rPr>
          <w:rFonts w:ascii="Arial" w:hAnsi="Arial" w:cs="Arial"/>
          <w:sz w:val="22"/>
          <w:szCs w:val="22"/>
        </w:rPr>
        <w:t>4</w:t>
      </w:r>
      <w:r w:rsidRPr="009F3C64">
        <w:rPr>
          <w:rFonts w:ascii="Arial" w:hAnsi="Arial" w:cs="Arial"/>
          <w:b/>
          <w:bCs/>
          <w:sz w:val="22"/>
          <w:szCs w:val="22"/>
        </w:rPr>
        <w:t>. Obowiązki w zakresie dokumentacji związanej z realizacją zamówienia</w:t>
      </w:r>
    </w:p>
    <w:p w:rsidR="00FE0AD5" w:rsidRPr="009F3C64" w:rsidRDefault="00CE39CA" w:rsidP="00FE0AD5">
      <w:pPr>
        <w:spacing w:before="280"/>
        <w:jc w:val="both"/>
        <w:rPr>
          <w:rFonts w:ascii="Arial" w:hAnsi="Arial" w:cs="Arial"/>
          <w:sz w:val="22"/>
          <w:szCs w:val="22"/>
        </w:rPr>
      </w:pPr>
      <w:r>
        <w:rPr>
          <w:rFonts w:ascii="Arial" w:hAnsi="Arial" w:cs="Arial"/>
          <w:sz w:val="22"/>
          <w:szCs w:val="22"/>
        </w:rPr>
        <w:t>a</w:t>
      </w:r>
      <w:r w:rsidR="00FE0AD5" w:rsidRPr="009F3C64">
        <w:rPr>
          <w:rFonts w:ascii="Arial" w:hAnsi="Arial" w:cs="Arial"/>
          <w:sz w:val="22"/>
          <w:szCs w:val="22"/>
        </w:rPr>
        <w:t xml:space="preserve">) Wykonawca będzie zobowiązany do dostarczania Zamawiającemu sprawozdań </w:t>
      </w:r>
      <w:r>
        <w:rPr>
          <w:rFonts w:ascii="Arial" w:hAnsi="Arial" w:cs="Arial"/>
          <w:sz w:val="22"/>
          <w:szCs w:val="22"/>
        </w:rPr>
        <w:t>rocznych</w:t>
      </w:r>
      <w:r w:rsidR="00FE0AD5" w:rsidRPr="009F3C64">
        <w:rPr>
          <w:rFonts w:ascii="Arial" w:hAnsi="Arial" w:cs="Arial"/>
          <w:sz w:val="22"/>
          <w:szCs w:val="22"/>
        </w:rPr>
        <w:t xml:space="preserve"> o jakich mowa w art. 9 n ustawy o Utrzymaniu czystości i porządku w gminach. Sprawozdania powinny być sporządzone zgodnie z rozporządzeniem Ministra Środowiska z </w:t>
      </w:r>
      <w:r w:rsidR="00E84866">
        <w:rPr>
          <w:rFonts w:ascii="Arial" w:hAnsi="Arial" w:cs="Arial"/>
          <w:sz w:val="22"/>
          <w:szCs w:val="22"/>
        </w:rPr>
        <w:t>26 lipca 2018</w:t>
      </w:r>
      <w:r w:rsidR="00FE0AD5" w:rsidRPr="009F3C64">
        <w:rPr>
          <w:rFonts w:ascii="Arial" w:hAnsi="Arial" w:cs="Arial"/>
          <w:sz w:val="22"/>
          <w:szCs w:val="22"/>
        </w:rPr>
        <w:t xml:space="preserve"> r. w sprawie wzorów sprawozdań o odebranych odpadach komunalnych, odebranych nieczystościach ciekłych oraz realizacji zadań z zakresu gospodarowania odpadami</w:t>
      </w:r>
      <w:r w:rsidR="00E84866">
        <w:rPr>
          <w:rFonts w:ascii="Arial" w:hAnsi="Arial" w:cs="Arial"/>
          <w:sz w:val="22"/>
          <w:szCs w:val="22"/>
        </w:rPr>
        <w:t xml:space="preserve"> (Dz. U. 2018 r. poz. 1627)</w:t>
      </w:r>
      <w:r w:rsidR="00FE0AD5" w:rsidRPr="009F3C64">
        <w:rPr>
          <w:rFonts w:ascii="Arial" w:hAnsi="Arial" w:cs="Arial"/>
          <w:sz w:val="22"/>
          <w:szCs w:val="22"/>
        </w:rPr>
        <w:t>, a w przypadku zmiany rozporządzenia, zgodnie z obowiązującymi wzorami druków.</w:t>
      </w:r>
    </w:p>
    <w:p w:rsidR="00FE0AD5" w:rsidRPr="009F3C64" w:rsidRDefault="00CE39CA" w:rsidP="00FE0AD5">
      <w:pPr>
        <w:spacing w:before="280"/>
        <w:jc w:val="both"/>
        <w:rPr>
          <w:rFonts w:ascii="Arial" w:hAnsi="Arial" w:cs="Arial"/>
          <w:sz w:val="22"/>
          <w:szCs w:val="22"/>
        </w:rPr>
      </w:pPr>
      <w:r>
        <w:rPr>
          <w:rFonts w:ascii="Arial" w:hAnsi="Arial" w:cs="Arial"/>
          <w:sz w:val="22"/>
          <w:szCs w:val="22"/>
        </w:rPr>
        <w:t>b</w:t>
      </w:r>
      <w:r w:rsidR="00FE0AD5" w:rsidRPr="009F3C64">
        <w:rPr>
          <w:rFonts w:ascii="Arial" w:hAnsi="Arial" w:cs="Arial"/>
          <w:sz w:val="22"/>
          <w:szCs w:val="22"/>
        </w:rPr>
        <w:t>) W celu umożliwienia sporządzenia przez Zamawiającego rocznego sprawozdania z realizacji zadań z zakresu gospodarowania odpadami komunalnymi, o którym mowa w art. 9q ustawy, Wykonawca zobowiązany będzie przekazać Zamawiającemu niezbędne informacje umożliwiające sporządzenie sprawozdania. Wykonawca zobowiązany będzie również do przedkładania Zamawiającemu innych informacji nt. odbioru, unieszkodliwiania i segregacji odpadów jeśli w trakcie realizacji zamówienia na Zamawiającego nałożony zostanie obowiązek sporządzania innych sprawozdań z zakresu gospodarki odpadami. Dotyczy to tylko informacji w posiadaniu, których będzie Wykonawca a nie Zamawiający.</w:t>
      </w:r>
    </w:p>
    <w:p w:rsidR="00FE0AD5" w:rsidRDefault="00FE0AD5" w:rsidP="00FE0AD5">
      <w:pPr>
        <w:spacing w:before="280"/>
        <w:rPr>
          <w:rFonts w:ascii="Arial" w:hAnsi="Arial" w:cs="Arial"/>
          <w:b/>
          <w:bCs/>
          <w:sz w:val="22"/>
          <w:szCs w:val="22"/>
        </w:rPr>
      </w:pPr>
      <w:r w:rsidRPr="009F3C64">
        <w:rPr>
          <w:rFonts w:ascii="Arial" w:hAnsi="Arial" w:cs="Arial"/>
          <w:b/>
          <w:bCs/>
          <w:sz w:val="22"/>
          <w:szCs w:val="22"/>
        </w:rPr>
        <w:t>5. Inne obowiązki Wykonawcy</w:t>
      </w:r>
    </w:p>
    <w:p w:rsidR="00CE39CA" w:rsidRPr="009F3C64" w:rsidRDefault="00CE39CA" w:rsidP="00FE0AD5">
      <w:pPr>
        <w:spacing w:before="280"/>
        <w:rPr>
          <w:rFonts w:ascii="Arial" w:hAnsi="Arial" w:cs="Arial"/>
          <w:b/>
          <w:bCs/>
          <w:sz w:val="22"/>
          <w:szCs w:val="22"/>
        </w:rPr>
      </w:pPr>
    </w:p>
    <w:p w:rsidR="00F35615" w:rsidRDefault="00FE0AD5" w:rsidP="00F35615">
      <w:pPr>
        <w:jc w:val="both"/>
        <w:rPr>
          <w:rFonts w:ascii="Arial" w:hAnsi="Arial" w:cs="Arial"/>
          <w:sz w:val="22"/>
          <w:szCs w:val="22"/>
        </w:rPr>
      </w:pPr>
      <w:r w:rsidRPr="009F3C64">
        <w:rPr>
          <w:rFonts w:ascii="Arial" w:hAnsi="Arial" w:cs="Arial"/>
          <w:sz w:val="22"/>
          <w:szCs w:val="22"/>
        </w:rPr>
        <w:t xml:space="preserve">1) wykonanie przedmiotu umowy w sposób fachowy, niepowodujący niepotrzebnych przeszkód oraz ograniczający niedogodności dla mieszkańców gminy </w:t>
      </w:r>
      <w:r w:rsidR="006E498D" w:rsidRPr="009F3C64">
        <w:rPr>
          <w:rFonts w:ascii="Arial" w:hAnsi="Arial" w:cs="Arial"/>
          <w:sz w:val="22"/>
          <w:szCs w:val="22"/>
        </w:rPr>
        <w:t>Roźwienica</w:t>
      </w:r>
      <w:r w:rsidRPr="009F3C64">
        <w:rPr>
          <w:rFonts w:ascii="Arial" w:hAnsi="Arial" w:cs="Arial"/>
          <w:sz w:val="22"/>
          <w:szCs w:val="22"/>
        </w:rPr>
        <w:t xml:space="preserve"> do niezbędnego minimum,</w:t>
      </w:r>
    </w:p>
    <w:p w:rsidR="00FE0AD5" w:rsidRPr="009F3C64" w:rsidRDefault="00FE0AD5" w:rsidP="00F35615">
      <w:pPr>
        <w:jc w:val="both"/>
        <w:rPr>
          <w:rFonts w:ascii="Arial" w:hAnsi="Arial" w:cs="Arial"/>
          <w:sz w:val="22"/>
          <w:szCs w:val="22"/>
        </w:rPr>
      </w:pPr>
      <w:r w:rsidRPr="009F3C64">
        <w:rPr>
          <w:rFonts w:ascii="Arial" w:hAnsi="Arial" w:cs="Arial"/>
          <w:sz w:val="22"/>
          <w:szCs w:val="22"/>
        </w:rPr>
        <w:t>2) zapewnienie, dla właściwej realizacji przedmiotu umowy, przez cały czas trwania umowy dostatecznej ilości środków technicznych, gwarantujących terminowe i jakościowe wykonanie zakresu rzeczowego usługi, w ilości co najmniej takiej, jak w złożonej w postępowaniu przetargowym ofercie,</w:t>
      </w:r>
    </w:p>
    <w:p w:rsidR="00FE0AD5" w:rsidRPr="009F3C64" w:rsidRDefault="00FE0AD5" w:rsidP="00FE0AD5">
      <w:pPr>
        <w:jc w:val="both"/>
        <w:rPr>
          <w:rFonts w:ascii="Arial" w:hAnsi="Arial" w:cs="Arial"/>
          <w:sz w:val="22"/>
          <w:szCs w:val="22"/>
        </w:rPr>
      </w:pPr>
      <w:r w:rsidRPr="009F3C64">
        <w:rPr>
          <w:rFonts w:ascii="Arial" w:hAnsi="Arial" w:cs="Arial"/>
          <w:sz w:val="22"/>
          <w:szCs w:val="22"/>
        </w:rPr>
        <w:t>3) porządkowanie terenu zanieczyszczonego odpadami i innymi zanieczyszczeniami wysypanymi z pojemników, kontenerów, worków i pojazdów w trakcie realizacji usługi wywozu,</w:t>
      </w:r>
    </w:p>
    <w:p w:rsidR="00FE0AD5" w:rsidRPr="009F3C64" w:rsidRDefault="00FE0AD5" w:rsidP="00FE0AD5">
      <w:pPr>
        <w:jc w:val="both"/>
        <w:rPr>
          <w:rFonts w:ascii="Arial" w:hAnsi="Arial" w:cs="Arial"/>
          <w:sz w:val="22"/>
          <w:szCs w:val="22"/>
        </w:rPr>
      </w:pPr>
      <w:r w:rsidRPr="009F3C64">
        <w:rPr>
          <w:rFonts w:ascii="Arial" w:hAnsi="Arial" w:cs="Arial"/>
          <w:sz w:val="22"/>
          <w:szCs w:val="22"/>
        </w:rPr>
        <w:t>4) wyposażenie własnych pracowników zajmujących się wywozem odpadów w odzież ochronną z widocznym logo firmy,</w:t>
      </w:r>
    </w:p>
    <w:p w:rsidR="00FE0AD5" w:rsidRPr="009F3C64" w:rsidRDefault="00FE0AD5" w:rsidP="00FE0AD5">
      <w:pPr>
        <w:jc w:val="both"/>
        <w:rPr>
          <w:rFonts w:ascii="Arial" w:hAnsi="Arial" w:cs="Arial"/>
          <w:sz w:val="22"/>
          <w:szCs w:val="22"/>
        </w:rPr>
      </w:pPr>
      <w:r w:rsidRPr="009F3C64">
        <w:rPr>
          <w:rFonts w:ascii="Arial" w:hAnsi="Arial" w:cs="Arial"/>
          <w:sz w:val="22"/>
          <w:szCs w:val="22"/>
        </w:rPr>
        <w:t xml:space="preserve">5)dokonywanie odbioru i transportu odpadów, również w przypadkach, kiedy dojazd do </w:t>
      </w:r>
      <w:r w:rsidRPr="009F3C64">
        <w:rPr>
          <w:rFonts w:ascii="Arial" w:hAnsi="Arial" w:cs="Arial"/>
          <w:sz w:val="22"/>
          <w:szCs w:val="22"/>
        </w:rPr>
        <w:br/>
        <w:t>punktów zbiórki odpadów komunalnych będzie utrudniony z powodu prowadzonych remontów dróg, dojazdów itp. W takich przypadkach Wykonawcy nie przysługują roszczenia z tytułu wzrostu kosztów realizacji przedmiotu umowy,</w:t>
      </w:r>
    </w:p>
    <w:p w:rsidR="00FE0AD5" w:rsidRPr="009F3C64" w:rsidRDefault="00FE0AD5" w:rsidP="00FE0AD5">
      <w:pPr>
        <w:jc w:val="both"/>
        <w:rPr>
          <w:rFonts w:ascii="Arial" w:hAnsi="Arial" w:cs="Arial"/>
          <w:sz w:val="22"/>
          <w:szCs w:val="22"/>
        </w:rPr>
      </w:pPr>
      <w:r w:rsidRPr="009F3C64">
        <w:rPr>
          <w:rFonts w:ascii="Arial" w:hAnsi="Arial" w:cs="Arial"/>
          <w:sz w:val="22"/>
          <w:szCs w:val="22"/>
        </w:rPr>
        <w:t>6) ponoszenie pełnej odpowiedzialności za należyte wykonanie powierzonych czynności zgodnie z obowiązującymi przepisami i normami,</w:t>
      </w:r>
    </w:p>
    <w:p w:rsidR="00FE0AD5" w:rsidRPr="009F3C64" w:rsidRDefault="00FE0AD5" w:rsidP="00FE0AD5">
      <w:pPr>
        <w:jc w:val="both"/>
        <w:rPr>
          <w:rFonts w:ascii="Arial" w:hAnsi="Arial" w:cs="Arial"/>
          <w:sz w:val="22"/>
          <w:szCs w:val="22"/>
        </w:rPr>
      </w:pPr>
      <w:r w:rsidRPr="009F3C64">
        <w:rPr>
          <w:rFonts w:ascii="Arial" w:hAnsi="Arial" w:cs="Arial"/>
          <w:sz w:val="22"/>
          <w:szCs w:val="22"/>
        </w:rPr>
        <w:t>7) okazanie na żądanie Zamawiającego wszelkich dokumentów potwierdzających wykonywanie przedmiotu umowy zgodnie z określonymi przez Zamawiającego wymaganiami i przepisami prawa,</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8) ponoszenie pełnej odpowiedzialności wobec Zamawiającego i osób trzecich za szkody na mieniu i zdrowiu osób trzecich, powstałe podczas i w związku z realizacją przedmiotu</w:t>
      </w: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4.</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Obowiązki Zamawiającego</w:t>
      </w:r>
    </w:p>
    <w:p w:rsidR="00FE0AD5" w:rsidRPr="009F3C64" w:rsidRDefault="00FE0AD5" w:rsidP="00FE0AD5">
      <w:pPr>
        <w:autoSpaceDE w:val="0"/>
        <w:spacing w:after="120"/>
        <w:rPr>
          <w:rFonts w:ascii="Arial" w:hAnsi="Arial" w:cs="Arial"/>
          <w:sz w:val="22"/>
          <w:szCs w:val="22"/>
        </w:rPr>
      </w:pPr>
      <w:r w:rsidRPr="009F3C64">
        <w:rPr>
          <w:rFonts w:ascii="Arial" w:hAnsi="Arial" w:cs="Arial"/>
          <w:sz w:val="22"/>
          <w:szCs w:val="22"/>
        </w:rPr>
        <w:lastRenderedPageBreak/>
        <w:t>1. Obowiązki zamawiającego:</w:t>
      </w:r>
    </w:p>
    <w:p w:rsidR="00FE0AD5" w:rsidRPr="009F3C64" w:rsidRDefault="00FE0AD5" w:rsidP="00FE0AD5">
      <w:pPr>
        <w:spacing w:after="120"/>
        <w:jc w:val="both"/>
        <w:rPr>
          <w:rFonts w:ascii="Arial" w:hAnsi="Arial" w:cs="Arial"/>
          <w:sz w:val="22"/>
          <w:szCs w:val="22"/>
        </w:rPr>
      </w:pPr>
      <w:r w:rsidRPr="009F3C64">
        <w:rPr>
          <w:rFonts w:ascii="Arial" w:hAnsi="Arial" w:cs="Arial"/>
          <w:sz w:val="22"/>
          <w:szCs w:val="22"/>
        </w:rPr>
        <w:t xml:space="preserve">1) Przekazania Wykonawcy w terminie do </w:t>
      </w:r>
      <w:r w:rsidR="006E498D" w:rsidRPr="009F3C64">
        <w:rPr>
          <w:rFonts w:ascii="Arial" w:hAnsi="Arial" w:cs="Arial"/>
          <w:sz w:val="22"/>
          <w:szCs w:val="22"/>
        </w:rPr>
        <w:t>23 grudnia 201</w:t>
      </w:r>
      <w:r w:rsidR="00E84866">
        <w:rPr>
          <w:rFonts w:ascii="Arial" w:hAnsi="Arial" w:cs="Arial"/>
          <w:sz w:val="22"/>
          <w:szCs w:val="22"/>
        </w:rPr>
        <w:t>9</w:t>
      </w:r>
      <w:r w:rsidR="006E498D" w:rsidRPr="009F3C64">
        <w:rPr>
          <w:rFonts w:ascii="Arial" w:hAnsi="Arial" w:cs="Arial"/>
          <w:sz w:val="22"/>
          <w:szCs w:val="22"/>
        </w:rPr>
        <w:t xml:space="preserve"> </w:t>
      </w:r>
      <w:r w:rsidRPr="009F3C64">
        <w:rPr>
          <w:rFonts w:ascii="Arial" w:hAnsi="Arial" w:cs="Arial"/>
          <w:sz w:val="22"/>
          <w:szCs w:val="22"/>
        </w:rPr>
        <w:t xml:space="preserve">r. wykazu nieruchomości, </w:t>
      </w:r>
      <w:r w:rsidRPr="009F3C64">
        <w:rPr>
          <w:rFonts w:ascii="Arial" w:hAnsi="Arial" w:cs="Arial"/>
          <w:sz w:val="22"/>
          <w:szCs w:val="22"/>
        </w:rPr>
        <w:br/>
        <w:t xml:space="preserve">z których </w:t>
      </w:r>
      <w:r w:rsidR="007842DE">
        <w:rPr>
          <w:rFonts w:ascii="Arial" w:hAnsi="Arial" w:cs="Arial"/>
          <w:sz w:val="22"/>
          <w:szCs w:val="22"/>
        </w:rPr>
        <w:t>odbierane będą odpady komunalne</w:t>
      </w:r>
      <w:r w:rsidRPr="009F3C64">
        <w:rPr>
          <w:rFonts w:ascii="Arial" w:hAnsi="Arial" w:cs="Arial"/>
          <w:sz w:val="22"/>
          <w:szCs w:val="22"/>
        </w:rPr>
        <w:t>. Wykaz nieruchomości będzie aktualizowany przez zamawiającego w miarę potrzeb wynikających ze składanych przez właścicieli nieruchomości deklaracji</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2) Występowania w imieniu mieszkańców w sprawach uciążliwości , niedogodności, niesolidności i niezgodności wykonywania przedmiotu umowy przez Wykonawcę.</w:t>
      </w: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5.</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Osoby odpowiedzialne za realizacje postanowie</w:t>
      </w:r>
      <w:r w:rsidRPr="009F3C64">
        <w:rPr>
          <w:rFonts w:ascii="Arial" w:hAnsi="Arial" w:cs="Arial"/>
          <w:sz w:val="22"/>
          <w:szCs w:val="22"/>
        </w:rPr>
        <w:t xml:space="preserve">ń </w:t>
      </w:r>
      <w:r w:rsidRPr="009F3C64">
        <w:rPr>
          <w:rFonts w:ascii="Arial" w:hAnsi="Arial" w:cs="Arial"/>
          <w:b/>
          <w:bCs/>
          <w:sz w:val="22"/>
          <w:szCs w:val="22"/>
        </w:rPr>
        <w:t>umowy</w:t>
      </w:r>
    </w:p>
    <w:p w:rsidR="00FE0AD5" w:rsidRPr="009F3C64" w:rsidRDefault="00FE0AD5" w:rsidP="00FE0AD5">
      <w:pPr>
        <w:autoSpaceDE w:val="0"/>
        <w:rPr>
          <w:rFonts w:ascii="Arial" w:hAnsi="Arial" w:cs="Arial"/>
          <w:b/>
          <w:bCs/>
          <w:sz w:val="22"/>
          <w:szCs w:val="22"/>
        </w:rPr>
      </w:pPr>
    </w:p>
    <w:p w:rsidR="00B101DE" w:rsidRDefault="00FE0AD5" w:rsidP="00B101DE">
      <w:pPr>
        <w:tabs>
          <w:tab w:val="left" w:pos="284"/>
        </w:tabs>
        <w:autoSpaceDE w:val="0"/>
        <w:rPr>
          <w:rFonts w:ascii="Arial" w:hAnsi="Arial" w:cs="Arial"/>
          <w:sz w:val="22"/>
          <w:szCs w:val="22"/>
        </w:rPr>
      </w:pPr>
      <w:r w:rsidRPr="009F3C64">
        <w:rPr>
          <w:rFonts w:ascii="Arial" w:hAnsi="Arial" w:cs="Arial"/>
          <w:sz w:val="22"/>
          <w:szCs w:val="22"/>
        </w:rPr>
        <w:t>1.   Jako koordynatora Zamawiającego w zakresie wykonywania obowiązków umownych</w:t>
      </w:r>
      <w:r w:rsidR="006E498D" w:rsidRPr="009F3C64">
        <w:rPr>
          <w:rFonts w:ascii="Arial" w:hAnsi="Arial" w:cs="Arial"/>
          <w:sz w:val="22"/>
          <w:szCs w:val="22"/>
        </w:rPr>
        <w:t xml:space="preserve"> </w:t>
      </w:r>
      <w:r w:rsidRPr="009F3C64">
        <w:rPr>
          <w:rFonts w:ascii="Arial" w:hAnsi="Arial" w:cs="Arial"/>
          <w:sz w:val="22"/>
          <w:szCs w:val="22"/>
        </w:rPr>
        <w:t xml:space="preserve">wyznacza się:       </w:t>
      </w:r>
      <w:r w:rsidR="009F3C64">
        <w:rPr>
          <w:rFonts w:ascii="Arial" w:hAnsi="Arial" w:cs="Arial"/>
          <w:sz w:val="22"/>
          <w:szCs w:val="22"/>
        </w:rPr>
        <w:t xml:space="preserve">Mirosław Piwoda </w:t>
      </w:r>
      <w:r w:rsidRPr="009F3C64">
        <w:rPr>
          <w:rFonts w:ascii="Arial" w:hAnsi="Arial" w:cs="Arial"/>
          <w:sz w:val="22"/>
          <w:szCs w:val="22"/>
        </w:rPr>
        <w:t xml:space="preserve"> –</w:t>
      </w:r>
      <w:r w:rsidR="00F35615">
        <w:rPr>
          <w:rFonts w:ascii="Arial" w:hAnsi="Arial" w:cs="Arial"/>
          <w:sz w:val="22"/>
          <w:szCs w:val="22"/>
        </w:rPr>
        <w:t xml:space="preserve"> </w:t>
      </w:r>
      <w:r w:rsidRPr="009F3C64">
        <w:rPr>
          <w:rFonts w:ascii="Arial" w:hAnsi="Arial" w:cs="Arial"/>
          <w:sz w:val="22"/>
          <w:szCs w:val="22"/>
        </w:rPr>
        <w:t>Kier. Referatu Gospodarki Komunalnej  tel</w:t>
      </w:r>
      <w:r w:rsidR="006E498D" w:rsidRPr="009F3C64">
        <w:rPr>
          <w:rFonts w:ascii="Arial" w:hAnsi="Arial" w:cs="Arial"/>
          <w:sz w:val="22"/>
          <w:szCs w:val="22"/>
        </w:rPr>
        <w:t xml:space="preserve">. 16 622 58 22  wew. 28 email  </w:t>
      </w:r>
      <w:hyperlink r:id="rId8" w:history="1">
        <w:r w:rsidR="009F3C64" w:rsidRPr="003A6B05">
          <w:rPr>
            <w:rStyle w:val="Hipercze"/>
            <w:rFonts w:ascii="Arial" w:hAnsi="Arial" w:cs="Arial"/>
            <w:sz w:val="22"/>
            <w:szCs w:val="22"/>
          </w:rPr>
          <w:t>miroslaw.piwoda@ugr.internetdsl.pl</w:t>
        </w:r>
      </w:hyperlink>
      <w:r w:rsidR="009F3C64">
        <w:rPr>
          <w:rFonts w:ascii="Arial" w:hAnsi="Arial" w:cs="Arial"/>
          <w:sz w:val="22"/>
          <w:szCs w:val="22"/>
        </w:rPr>
        <w:t xml:space="preserve"> </w:t>
      </w:r>
      <w:r w:rsidRPr="009F3C64">
        <w:rPr>
          <w:rFonts w:ascii="Arial" w:hAnsi="Arial" w:cs="Arial"/>
          <w:sz w:val="22"/>
          <w:szCs w:val="22"/>
        </w:rPr>
        <w:t xml:space="preserve"> Fax  16 622 58 22</w:t>
      </w:r>
    </w:p>
    <w:p w:rsidR="00FE0AD5" w:rsidRPr="009F3C64" w:rsidRDefault="00B101DE" w:rsidP="00B101DE">
      <w:pPr>
        <w:tabs>
          <w:tab w:val="left" w:pos="284"/>
        </w:tabs>
        <w:autoSpaceDE w:val="0"/>
        <w:rPr>
          <w:rFonts w:ascii="Arial" w:hAnsi="Arial" w:cs="Arial"/>
          <w:sz w:val="22"/>
          <w:szCs w:val="22"/>
        </w:rPr>
      </w:pPr>
      <w:r>
        <w:rPr>
          <w:rFonts w:ascii="Arial" w:hAnsi="Arial" w:cs="Arial"/>
          <w:sz w:val="22"/>
          <w:szCs w:val="22"/>
        </w:rPr>
        <w:t xml:space="preserve">2. </w:t>
      </w:r>
      <w:r w:rsidR="00FE0AD5" w:rsidRPr="009F3C64">
        <w:rPr>
          <w:rFonts w:ascii="Arial" w:hAnsi="Arial" w:cs="Arial"/>
          <w:sz w:val="22"/>
          <w:szCs w:val="22"/>
        </w:rPr>
        <w:t>Jako  koordynatora  Wykonawcy  w  zakresie  wykonywania  obowiązków  um</w:t>
      </w:r>
      <w:r>
        <w:rPr>
          <w:rFonts w:ascii="Arial" w:hAnsi="Arial" w:cs="Arial"/>
          <w:sz w:val="22"/>
          <w:szCs w:val="22"/>
        </w:rPr>
        <w:t xml:space="preserve">ownych wyznacza się: ………… tel. </w:t>
      </w:r>
      <w:r w:rsidR="00FE0AD5" w:rsidRPr="009F3C64">
        <w:rPr>
          <w:rFonts w:ascii="Arial" w:hAnsi="Arial" w:cs="Arial"/>
          <w:sz w:val="22"/>
          <w:szCs w:val="22"/>
        </w:rPr>
        <w:t>………….,email………………. Fax……………………….</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3.Zmiana wskazanych w ust. 1, 2 osób nastąpić może po pisemnym zawiadomieniu i nie stanowi zmiany niniejszej umowy.</w:t>
      </w:r>
    </w:p>
    <w:p w:rsidR="00FE0AD5" w:rsidRPr="009F3C64" w:rsidRDefault="00FE0AD5" w:rsidP="00FE0AD5">
      <w:pPr>
        <w:autoSpaceDE w:val="0"/>
        <w:jc w:val="center"/>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6.</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Wynagrodzenie za przedmiot umowy</w:t>
      </w:r>
    </w:p>
    <w:p w:rsidR="00FE0AD5" w:rsidRPr="009F3C64" w:rsidRDefault="00FE0AD5" w:rsidP="00FE0AD5">
      <w:pPr>
        <w:autoSpaceDE w:val="0"/>
        <w:rPr>
          <w:rFonts w:ascii="Arial" w:hAnsi="Arial" w:cs="Arial"/>
          <w:b/>
          <w:bCs/>
          <w:sz w:val="22"/>
          <w:szCs w:val="22"/>
        </w:rPr>
      </w:pPr>
    </w:p>
    <w:p w:rsidR="00FE0AD5" w:rsidRPr="00D445AC" w:rsidRDefault="00FE0AD5" w:rsidP="002541D7">
      <w:pPr>
        <w:numPr>
          <w:ilvl w:val="0"/>
          <w:numId w:val="3"/>
        </w:numPr>
        <w:ind w:left="284" w:hanging="284"/>
        <w:jc w:val="both"/>
        <w:rPr>
          <w:rFonts w:ascii="Arial" w:hAnsi="Arial" w:cs="Arial"/>
          <w:bCs/>
          <w:sz w:val="22"/>
          <w:szCs w:val="22"/>
        </w:rPr>
      </w:pPr>
      <w:r w:rsidRPr="009F3C64">
        <w:rPr>
          <w:rFonts w:ascii="Arial" w:hAnsi="Arial" w:cs="Arial"/>
          <w:bCs/>
          <w:sz w:val="22"/>
          <w:szCs w:val="22"/>
        </w:rPr>
        <w:t>Za wykonanie usługi Zamawiający zapłaci Wykonawcy wynagrodzenie w</w:t>
      </w:r>
      <w:r w:rsidR="002541D7">
        <w:rPr>
          <w:rFonts w:ascii="Arial" w:hAnsi="Arial" w:cs="Arial"/>
          <w:bCs/>
          <w:sz w:val="22"/>
          <w:szCs w:val="22"/>
        </w:rPr>
        <w:t xml:space="preserve"> </w:t>
      </w:r>
      <w:r w:rsidRPr="009F3C64">
        <w:rPr>
          <w:rFonts w:ascii="Arial" w:hAnsi="Arial" w:cs="Arial"/>
          <w:bCs/>
          <w:sz w:val="22"/>
          <w:szCs w:val="22"/>
        </w:rPr>
        <w:t>wysokości:</w:t>
      </w:r>
      <w:r w:rsidRPr="009F3C64">
        <w:rPr>
          <w:rFonts w:ascii="Arial" w:hAnsi="Arial" w:cs="Arial"/>
          <w:sz w:val="22"/>
          <w:szCs w:val="22"/>
        </w:rPr>
        <w:t xml:space="preserve">…....................................... zł </w:t>
      </w:r>
      <w:r w:rsidR="002541D7">
        <w:rPr>
          <w:rFonts w:ascii="Arial" w:hAnsi="Arial" w:cs="Arial"/>
          <w:sz w:val="22"/>
          <w:szCs w:val="22"/>
        </w:rPr>
        <w:t xml:space="preserve">za 1 Mg odebranych i zagospodarowanych odpadów </w:t>
      </w:r>
      <w:r w:rsidR="00490B91">
        <w:rPr>
          <w:rFonts w:ascii="Arial" w:hAnsi="Arial" w:cs="Arial"/>
          <w:sz w:val="22"/>
          <w:szCs w:val="22"/>
        </w:rPr>
        <w:t xml:space="preserve">komunalnych </w:t>
      </w:r>
      <w:r w:rsidRPr="009F3C64">
        <w:rPr>
          <w:rFonts w:ascii="Arial" w:hAnsi="Arial" w:cs="Arial"/>
          <w:sz w:val="22"/>
          <w:szCs w:val="22"/>
        </w:rPr>
        <w:t xml:space="preserve">netto, plus należny podatek VAT 8% w kwocie   …............................ zł.  Łączna Wartość zamówienia wraz </w:t>
      </w:r>
      <w:r w:rsidR="00B101DE">
        <w:rPr>
          <w:rFonts w:ascii="Arial" w:hAnsi="Arial" w:cs="Arial"/>
          <w:sz w:val="22"/>
          <w:szCs w:val="22"/>
        </w:rPr>
        <w:t>z na</w:t>
      </w:r>
      <w:r w:rsidR="00274212">
        <w:rPr>
          <w:rFonts w:ascii="Arial" w:hAnsi="Arial" w:cs="Arial"/>
          <w:sz w:val="22"/>
          <w:szCs w:val="22"/>
        </w:rPr>
        <w:t>leżnym podatkiem VAT</w:t>
      </w:r>
      <w:r w:rsidR="002541D7">
        <w:rPr>
          <w:rFonts w:ascii="Arial" w:hAnsi="Arial" w:cs="Arial"/>
          <w:sz w:val="22"/>
          <w:szCs w:val="22"/>
        </w:rPr>
        <w:t xml:space="preserve"> </w:t>
      </w:r>
      <w:r w:rsidR="00B101DE">
        <w:rPr>
          <w:rFonts w:ascii="Arial" w:hAnsi="Arial" w:cs="Arial"/>
          <w:sz w:val="22"/>
          <w:szCs w:val="22"/>
        </w:rPr>
        <w:t>wynosi</w:t>
      </w:r>
      <w:r w:rsidRPr="009F3C64">
        <w:rPr>
          <w:rFonts w:ascii="Arial" w:hAnsi="Arial" w:cs="Arial"/>
          <w:sz w:val="22"/>
          <w:szCs w:val="22"/>
        </w:rPr>
        <w:t xml:space="preserve">…............................................….................................................zł </w:t>
      </w:r>
      <w:r w:rsidR="002541D7">
        <w:rPr>
          <w:rFonts w:ascii="Arial" w:hAnsi="Arial" w:cs="Arial"/>
          <w:sz w:val="22"/>
          <w:szCs w:val="22"/>
        </w:rPr>
        <w:t>za 1 Mg odebranych i zagospodarowanych odpadów</w:t>
      </w:r>
      <w:r w:rsidR="002541D7" w:rsidRPr="009F3C64">
        <w:rPr>
          <w:rFonts w:ascii="Arial" w:hAnsi="Arial" w:cs="Arial"/>
          <w:sz w:val="22"/>
          <w:szCs w:val="22"/>
        </w:rPr>
        <w:t xml:space="preserve"> </w:t>
      </w:r>
      <w:r w:rsidR="00490B91">
        <w:rPr>
          <w:rFonts w:ascii="Arial" w:hAnsi="Arial" w:cs="Arial"/>
          <w:sz w:val="22"/>
          <w:szCs w:val="22"/>
        </w:rPr>
        <w:t xml:space="preserve">komunalnych </w:t>
      </w:r>
      <w:r w:rsidRPr="009F3C64">
        <w:rPr>
          <w:rFonts w:ascii="Arial" w:hAnsi="Arial" w:cs="Arial"/>
          <w:sz w:val="22"/>
          <w:szCs w:val="22"/>
        </w:rPr>
        <w:t xml:space="preserve">brutto. </w:t>
      </w:r>
    </w:p>
    <w:p w:rsidR="00FE0AD5" w:rsidRPr="009F3C64" w:rsidRDefault="00D445AC" w:rsidP="00FE0AD5">
      <w:pPr>
        <w:tabs>
          <w:tab w:val="left" w:pos="284"/>
        </w:tabs>
        <w:ind w:left="284" w:hanging="284"/>
        <w:jc w:val="both"/>
        <w:rPr>
          <w:rFonts w:ascii="Arial" w:hAnsi="Arial" w:cs="Arial"/>
          <w:color w:val="000000"/>
          <w:sz w:val="22"/>
          <w:szCs w:val="22"/>
        </w:rPr>
      </w:pPr>
      <w:r>
        <w:rPr>
          <w:rFonts w:ascii="Arial" w:hAnsi="Arial" w:cs="Arial"/>
          <w:sz w:val="22"/>
          <w:szCs w:val="22"/>
        </w:rPr>
        <w:t>2</w:t>
      </w:r>
      <w:r w:rsidR="00FE0AD5" w:rsidRPr="009F3C64">
        <w:rPr>
          <w:rFonts w:ascii="Arial" w:hAnsi="Arial" w:cs="Arial"/>
          <w:sz w:val="22"/>
          <w:szCs w:val="22"/>
        </w:rPr>
        <w:t xml:space="preserve">. Nie przewiduje się zmiany cen jednostkowych za wykonanie usługi w trakcie trwania umowy. Wartość wynagrodzenia może ulec zmianie tylko w przypadku </w:t>
      </w:r>
      <w:r w:rsidR="00FE0AD5" w:rsidRPr="009F3C64">
        <w:rPr>
          <w:rFonts w:ascii="Arial" w:hAnsi="Arial" w:cs="Arial"/>
          <w:color w:val="000000"/>
          <w:sz w:val="22"/>
          <w:szCs w:val="22"/>
        </w:rPr>
        <w:t xml:space="preserve">ustawowej zmiany stawki podatku VAT w toku realizacji niniejszej Umowy. W tym przypadku kwota wynagrodzenia netto zostanie pomniejszona lub powiększona o kwotę podatku VAT w stawce obowiązującej na dzień wystawienia faktury. </w:t>
      </w:r>
    </w:p>
    <w:p w:rsidR="00FE0AD5" w:rsidRPr="009F3C64" w:rsidRDefault="00FE0AD5" w:rsidP="00FE0AD5">
      <w:pPr>
        <w:rPr>
          <w:rFonts w:ascii="Arial" w:hAnsi="Arial" w:cs="Arial"/>
          <w:color w:val="000000"/>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7.</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Rozliczenie i płatno</w:t>
      </w:r>
      <w:r w:rsidRPr="009F3C64">
        <w:rPr>
          <w:rFonts w:ascii="Arial" w:hAnsi="Arial" w:cs="Arial"/>
          <w:sz w:val="22"/>
          <w:szCs w:val="22"/>
        </w:rPr>
        <w:t>ś</w:t>
      </w:r>
      <w:r w:rsidRPr="009F3C64">
        <w:rPr>
          <w:rFonts w:ascii="Arial" w:hAnsi="Arial" w:cs="Arial"/>
          <w:b/>
          <w:bCs/>
          <w:sz w:val="22"/>
          <w:szCs w:val="22"/>
        </w:rPr>
        <w:t>ci</w:t>
      </w:r>
    </w:p>
    <w:p w:rsidR="00FE0AD5" w:rsidRPr="009F3C64" w:rsidRDefault="00FE0AD5" w:rsidP="007842DE">
      <w:pPr>
        <w:autoSpaceDE w:val="0"/>
        <w:ind w:left="284" w:hanging="269"/>
        <w:jc w:val="both"/>
        <w:rPr>
          <w:rFonts w:ascii="Arial" w:hAnsi="Arial" w:cs="Arial"/>
          <w:sz w:val="22"/>
          <w:szCs w:val="22"/>
        </w:rPr>
      </w:pPr>
      <w:r w:rsidRPr="009F3C64">
        <w:rPr>
          <w:rFonts w:ascii="Arial" w:hAnsi="Arial" w:cs="Arial"/>
          <w:sz w:val="22"/>
          <w:szCs w:val="22"/>
        </w:rPr>
        <w:t>1. Rozliczenie za wykonanie usługi będącej przedmiotem niniejszej umowy następować będzie w okresach miesięcznych, według zasad określonych w  ust. 2 po doręczeniu Zamawiającemu fakt</w:t>
      </w:r>
      <w:r w:rsidR="00686768">
        <w:rPr>
          <w:rFonts w:ascii="Arial" w:hAnsi="Arial" w:cs="Arial"/>
          <w:sz w:val="22"/>
          <w:szCs w:val="22"/>
        </w:rPr>
        <w:t>ur wystawionych przez Wykonawcę.</w:t>
      </w:r>
    </w:p>
    <w:p w:rsidR="00FE0AD5" w:rsidRPr="009F3C64" w:rsidRDefault="00FE0AD5" w:rsidP="007842DE">
      <w:pPr>
        <w:autoSpaceDE w:val="0"/>
        <w:ind w:left="284" w:hanging="269"/>
        <w:jc w:val="both"/>
        <w:rPr>
          <w:rFonts w:ascii="Arial" w:hAnsi="Arial" w:cs="Arial"/>
          <w:sz w:val="22"/>
          <w:szCs w:val="22"/>
        </w:rPr>
      </w:pPr>
      <w:r w:rsidRPr="009F3C64">
        <w:rPr>
          <w:rFonts w:ascii="Arial" w:hAnsi="Arial" w:cs="Arial"/>
          <w:sz w:val="22"/>
          <w:szCs w:val="22"/>
        </w:rPr>
        <w:t>2.  Należności wynikające z doręczonych przez Wykonawcę faktur będą płatne przelewem na rachunek</w:t>
      </w:r>
      <w:r w:rsidR="009F3C64">
        <w:rPr>
          <w:rFonts w:ascii="Arial" w:hAnsi="Arial" w:cs="Arial"/>
          <w:sz w:val="22"/>
          <w:szCs w:val="22"/>
        </w:rPr>
        <w:t xml:space="preserve"> </w:t>
      </w:r>
      <w:r w:rsidRPr="009F3C64">
        <w:rPr>
          <w:rFonts w:ascii="Arial" w:hAnsi="Arial" w:cs="Arial"/>
          <w:sz w:val="22"/>
          <w:szCs w:val="22"/>
        </w:rPr>
        <w:t>bankowy podany w fakturze w terminie do 30 dni od daty doręczenia faktury z załącznikami Zamawiającemu.</w:t>
      </w:r>
    </w:p>
    <w:p w:rsidR="00FE0AD5" w:rsidRPr="009F3C64" w:rsidRDefault="00FE0AD5" w:rsidP="00FE0AD5">
      <w:pPr>
        <w:autoSpaceDE w:val="0"/>
        <w:ind w:left="480" w:hanging="465"/>
        <w:jc w:val="both"/>
        <w:rPr>
          <w:rFonts w:ascii="Arial" w:hAnsi="Arial" w:cs="Arial"/>
          <w:sz w:val="22"/>
          <w:szCs w:val="22"/>
        </w:rPr>
      </w:pPr>
      <w:r w:rsidRPr="009F3C64">
        <w:rPr>
          <w:rFonts w:ascii="Arial" w:hAnsi="Arial" w:cs="Arial"/>
          <w:sz w:val="22"/>
          <w:szCs w:val="22"/>
        </w:rPr>
        <w:t>4.  Za datę zapłaty uważa się dzień uznania rachunku Wykonawcy.</w:t>
      </w:r>
    </w:p>
    <w:p w:rsidR="00FE0AD5" w:rsidRPr="009F3C64" w:rsidRDefault="00FE0AD5" w:rsidP="007842DE">
      <w:pPr>
        <w:autoSpaceDE w:val="0"/>
        <w:ind w:left="284" w:hanging="269"/>
        <w:jc w:val="both"/>
        <w:rPr>
          <w:rFonts w:ascii="Arial" w:hAnsi="Arial" w:cs="Arial"/>
          <w:sz w:val="22"/>
          <w:szCs w:val="22"/>
        </w:rPr>
      </w:pPr>
      <w:r w:rsidRPr="009F3C64">
        <w:rPr>
          <w:rFonts w:ascii="Arial" w:hAnsi="Arial" w:cs="Arial"/>
          <w:sz w:val="22"/>
          <w:szCs w:val="22"/>
        </w:rPr>
        <w:t>5. Zamawiający oświadcza, iż jest płatnikiem podatku od towarów i usług VAT i posiada nr identyfikacyjny NIP</w:t>
      </w:r>
      <w:r w:rsidR="00B101DE">
        <w:rPr>
          <w:rFonts w:ascii="Arial" w:hAnsi="Arial" w:cs="Arial"/>
          <w:sz w:val="22"/>
          <w:szCs w:val="22"/>
        </w:rPr>
        <w:t xml:space="preserve">  792-20-33-879.</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8.</w:t>
      </w:r>
    </w:p>
    <w:p w:rsidR="00FE0AD5" w:rsidRPr="009F3C64" w:rsidRDefault="00FE0AD5" w:rsidP="00FE0AD5">
      <w:pPr>
        <w:autoSpaceDE w:val="0"/>
        <w:rPr>
          <w:rFonts w:ascii="Arial" w:hAnsi="Arial" w:cs="Arial"/>
          <w:b/>
          <w:sz w:val="22"/>
          <w:szCs w:val="22"/>
        </w:rPr>
      </w:pPr>
    </w:p>
    <w:p w:rsidR="00FE0AD5" w:rsidRPr="009F3C64" w:rsidRDefault="00FE0AD5" w:rsidP="00FE0AD5">
      <w:pPr>
        <w:autoSpaceDE w:val="0"/>
        <w:rPr>
          <w:rFonts w:ascii="Arial" w:hAnsi="Arial" w:cs="Arial"/>
          <w:b/>
          <w:sz w:val="22"/>
          <w:szCs w:val="22"/>
        </w:rPr>
      </w:pPr>
      <w:r w:rsidRPr="009F3C64">
        <w:rPr>
          <w:rFonts w:ascii="Arial" w:hAnsi="Arial" w:cs="Arial"/>
          <w:b/>
          <w:sz w:val="22"/>
          <w:szCs w:val="22"/>
        </w:rPr>
        <w:t>Podwykonawstwo</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1. (Brak podwykonawców)*</w:t>
      </w:r>
      <w:r w:rsidRPr="009F3C64">
        <w:rPr>
          <w:rFonts w:ascii="Arial" w:hAnsi="Arial" w:cs="Arial"/>
          <w:sz w:val="22"/>
          <w:szCs w:val="22"/>
          <w:vertAlign w:val="superscript"/>
        </w:rPr>
        <w:t>1</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1.1. Wykonawca wykona własnymi siłami 100% wartości przedmiotu umowy.</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lastRenderedPageBreak/>
        <w:t>1.2. Wykonawca w ofercie nie zadeklarował uczestnictwa podwykonawców przy realizacji zamówienia,</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 xml:space="preserve">      co oznacza, że nie przewiduje takiego sposobu realizacji umowy.</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1.(Podwykonawcy)*</w:t>
      </w:r>
      <w:r w:rsidRPr="009F3C64">
        <w:rPr>
          <w:rFonts w:ascii="Arial" w:hAnsi="Arial" w:cs="Arial"/>
          <w:sz w:val="22"/>
          <w:szCs w:val="22"/>
          <w:vertAlign w:val="superscript"/>
        </w:rPr>
        <w:t>2</w:t>
      </w:r>
    </w:p>
    <w:p w:rsidR="00FE0AD5" w:rsidRPr="009F3C64" w:rsidRDefault="00FE0AD5" w:rsidP="00FE0AD5">
      <w:pPr>
        <w:autoSpaceDE w:val="0"/>
        <w:ind w:left="582" w:hanging="276"/>
        <w:jc w:val="both"/>
        <w:rPr>
          <w:rFonts w:ascii="Arial" w:hAnsi="Arial" w:cs="Arial"/>
          <w:sz w:val="22"/>
          <w:szCs w:val="22"/>
        </w:rPr>
      </w:pPr>
      <w:r w:rsidRPr="009F3C64">
        <w:rPr>
          <w:rFonts w:ascii="Arial" w:hAnsi="Arial" w:cs="Arial"/>
          <w:sz w:val="22"/>
          <w:szCs w:val="22"/>
        </w:rPr>
        <w:t>1.1.Zakres usług, który będzie wykonywał podwykonawca określony jest w ofercie Wykonawcy, która stanowi załącznik nr 2 do niniejszej umowy. Za działania i zaniechania podwykonawców Wykonawca odpowiada jak za działania i zaniechania własne.</w:t>
      </w:r>
    </w:p>
    <w:p w:rsidR="00FE0AD5" w:rsidRPr="009F3C64" w:rsidRDefault="00FE0AD5" w:rsidP="00FE0AD5">
      <w:pPr>
        <w:autoSpaceDE w:val="0"/>
        <w:ind w:left="582" w:hanging="276"/>
        <w:jc w:val="both"/>
        <w:rPr>
          <w:rFonts w:ascii="Arial" w:hAnsi="Arial" w:cs="Arial"/>
          <w:sz w:val="22"/>
          <w:szCs w:val="22"/>
        </w:rPr>
      </w:pPr>
      <w:r w:rsidRPr="009F3C64">
        <w:rPr>
          <w:rFonts w:ascii="Arial" w:hAnsi="Arial" w:cs="Arial"/>
          <w:sz w:val="22"/>
          <w:szCs w:val="22"/>
        </w:rPr>
        <w:t>1.2.Wykonawca zobowiązany jest uzyskać pisemną zgodę Zamawiającego na zawarcie umowy z podwykonawcą wykazanym w ofercie. Jeżeli Zamawiający, w terminie 14 dni od przedstawienia przez Wykonawcę umowy z podwykonawcą, nie zgłosi na piśmie sprzeciwu lub zastrzeżeń, uważa się że wyraził zgodę na zawarcie umowy.</w:t>
      </w:r>
    </w:p>
    <w:p w:rsidR="00FE0AD5" w:rsidRPr="009F3C64" w:rsidRDefault="00FE0AD5" w:rsidP="00FE0AD5">
      <w:pPr>
        <w:autoSpaceDE w:val="0"/>
        <w:ind w:left="582" w:hanging="276"/>
        <w:jc w:val="both"/>
        <w:rPr>
          <w:rFonts w:ascii="Arial" w:hAnsi="Arial" w:cs="Arial"/>
          <w:sz w:val="22"/>
          <w:szCs w:val="22"/>
        </w:rPr>
      </w:pPr>
      <w:r w:rsidRPr="009F3C64">
        <w:rPr>
          <w:rFonts w:ascii="Arial" w:hAnsi="Arial" w:cs="Arial"/>
          <w:sz w:val="22"/>
          <w:szCs w:val="22"/>
        </w:rPr>
        <w:t>1.3.Umowa o której mowa w ust. 1.2. musi być zawarta w formie pisemnej pod rygorem nieważności.</w:t>
      </w:r>
    </w:p>
    <w:p w:rsidR="00FE0AD5" w:rsidRPr="009F3C64" w:rsidRDefault="00FE0AD5" w:rsidP="00FE0AD5">
      <w:pPr>
        <w:autoSpaceDE w:val="0"/>
        <w:ind w:left="582" w:hanging="276"/>
        <w:jc w:val="both"/>
        <w:rPr>
          <w:rFonts w:ascii="Arial" w:hAnsi="Arial" w:cs="Arial"/>
          <w:sz w:val="22"/>
          <w:szCs w:val="22"/>
        </w:rPr>
      </w:pPr>
      <w:r w:rsidRPr="009F3C64">
        <w:rPr>
          <w:rFonts w:ascii="Arial" w:hAnsi="Arial" w:cs="Arial"/>
          <w:sz w:val="22"/>
          <w:szCs w:val="22"/>
        </w:rPr>
        <w:t>1.4.Wykonawca ponosi wobec Zamawiającego pełną odpowiedzialność za jakość i terminowość usług, które wykona przy pomocy podwykonawców.</w:t>
      </w:r>
    </w:p>
    <w:p w:rsidR="00FE0AD5" w:rsidRPr="009F3C64" w:rsidRDefault="00FE0AD5" w:rsidP="00FE0AD5">
      <w:pPr>
        <w:autoSpaceDE w:val="0"/>
        <w:ind w:left="316" w:hanging="306"/>
        <w:jc w:val="both"/>
        <w:rPr>
          <w:rFonts w:ascii="Arial" w:hAnsi="Arial" w:cs="Arial"/>
          <w:sz w:val="22"/>
          <w:szCs w:val="22"/>
        </w:rPr>
      </w:pPr>
      <w:r w:rsidRPr="009F3C64">
        <w:rPr>
          <w:rFonts w:ascii="Arial" w:hAnsi="Arial" w:cs="Arial"/>
          <w:sz w:val="22"/>
          <w:szCs w:val="22"/>
        </w:rPr>
        <w:t>2. Zamawiający dopuszcza zmianę umowy w zakresie określonym w ust. 1 , o ile zmiana taka przyczyni się do poprawienia szybkości lub jakości usług stanowiących przedmiot umowy, uchylenia niebezpieczeństwa opóźnień w realizacji umowy, względnie wskazana jest ze względu na wymóg specjalistycznej wiedzy lub doświadczenia, niezbędnych do prawidłowego wykonania przedmiotu umowy.</w:t>
      </w:r>
    </w:p>
    <w:p w:rsidR="00490B91" w:rsidRDefault="00490B91" w:rsidP="00FE0AD5">
      <w:pPr>
        <w:autoSpaceDE w:val="0"/>
        <w:jc w:val="center"/>
        <w:rPr>
          <w:rFonts w:ascii="Arial" w:hAnsi="Arial" w:cs="Arial"/>
          <w:b/>
          <w:bCs/>
          <w:sz w:val="22"/>
          <w:szCs w:val="22"/>
        </w:rPr>
      </w:pPr>
    </w:p>
    <w:p w:rsidR="007842DE" w:rsidRDefault="007842DE" w:rsidP="00FE0AD5">
      <w:pPr>
        <w:autoSpaceDE w:val="0"/>
        <w:jc w:val="center"/>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9.</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Zabezpieczenie nale</w:t>
      </w:r>
      <w:r w:rsidRPr="009F3C64">
        <w:rPr>
          <w:rFonts w:ascii="Arial" w:hAnsi="Arial" w:cs="Arial"/>
          <w:sz w:val="22"/>
          <w:szCs w:val="22"/>
        </w:rPr>
        <w:t>ż</w:t>
      </w:r>
      <w:r w:rsidRPr="009F3C64">
        <w:rPr>
          <w:rFonts w:ascii="Arial" w:hAnsi="Arial" w:cs="Arial"/>
          <w:b/>
          <w:bCs/>
          <w:sz w:val="22"/>
          <w:szCs w:val="22"/>
        </w:rPr>
        <w:t>ytego wykonania umowy</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Zamawiający nie wymaga wniesienia zabezpieczenia należytego wykonania umowy</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 xml:space="preserve">  </w:t>
      </w: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10.</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Odszkodowania i kary umowne</w:t>
      </w:r>
    </w:p>
    <w:p w:rsidR="00FE0AD5" w:rsidRPr="009F3C64" w:rsidRDefault="00FE0AD5" w:rsidP="00FE0AD5">
      <w:pPr>
        <w:autoSpaceDE w:val="0"/>
        <w:jc w:val="both"/>
        <w:rPr>
          <w:rFonts w:ascii="Arial" w:hAnsi="Arial" w:cs="Arial"/>
          <w:sz w:val="22"/>
          <w:szCs w:val="22"/>
        </w:rPr>
      </w:pP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Strony postanawiają, ze obowiązującą je formą odszkodowania będą kary umowne. Kary będą</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naliczane w następujących przypadkach i wysokościach:</w:t>
      </w:r>
    </w:p>
    <w:p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1. Wykonawca ponosi kary umowne:</w:t>
      </w:r>
    </w:p>
    <w:p w:rsidR="00FE0AD5" w:rsidRPr="009F3C64" w:rsidRDefault="00FE0AD5" w:rsidP="00FE0AD5">
      <w:pPr>
        <w:autoSpaceDE w:val="0"/>
        <w:ind w:left="429" w:hanging="173"/>
        <w:jc w:val="both"/>
        <w:rPr>
          <w:rFonts w:ascii="Arial" w:hAnsi="Arial" w:cs="Arial"/>
          <w:sz w:val="22"/>
          <w:szCs w:val="22"/>
        </w:rPr>
      </w:pPr>
      <w:r w:rsidRPr="009F3C64">
        <w:rPr>
          <w:rFonts w:ascii="Arial" w:hAnsi="Arial" w:cs="Arial"/>
          <w:sz w:val="22"/>
          <w:szCs w:val="22"/>
        </w:rPr>
        <w:t>a) za zwłokę w wykonaniu określonego w terminarzu lub ustalonego z podmiotem od którego mają być odbierane odpady komunalne zakresu robót – w wysokości 1% wynagrodzenia umownego miesięcznego za każdy dzień zwłoki</w:t>
      </w:r>
    </w:p>
    <w:p w:rsidR="00FE0AD5" w:rsidRPr="009F3C64" w:rsidRDefault="00FE0AD5" w:rsidP="00FE0AD5">
      <w:pPr>
        <w:autoSpaceDE w:val="0"/>
        <w:ind w:left="429" w:hanging="173"/>
        <w:jc w:val="both"/>
        <w:rPr>
          <w:rFonts w:ascii="Arial" w:hAnsi="Arial" w:cs="Arial"/>
          <w:sz w:val="22"/>
          <w:szCs w:val="22"/>
        </w:rPr>
      </w:pPr>
      <w:r w:rsidRPr="009F3C64">
        <w:rPr>
          <w:rFonts w:ascii="Arial" w:hAnsi="Arial" w:cs="Arial"/>
          <w:sz w:val="22"/>
          <w:szCs w:val="22"/>
        </w:rPr>
        <w:t>b)zanieczyszczenie lub pozostawienie nie uporządkowanego miejsca gromadzenia odpadów, lub zanieczyszczenie trasy przejazdu w wysokości 1% nominalnego wynagrodzenia umownego miesięcznego</w:t>
      </w:r>
    </w:p>
    <w:p w:rsidR="00FE0AD5" w:rsidRPr="009F3C64" w:rsidRDefault="00FE0AD5" w:rsidP="00FE0AD5">
      <w:pPr>
        <w:autoSpaceDE w:val="0"/>
        <w:ind w:left="429" w:hanging="173"/>
        <w:jc w:val="both"/>
        <w:rPr>
          <w:rFonts w:ascii="Arial" w:hAnsi="Arial" w:cs="Arial"/>
          <w:sz w:val="22"/>
          <w:szCs w:val="22"/>
        </w:rPr>
      </w:pPr>
      <w:r w:rsidRPr="009F3C64">
        <w:rPr>
          <w:rFonts w:ascii="Arial" w:hAnsi="Arial" w:cs="Arial"/>
          <w:sz w:val="22"/>
          <w:szCs w:val="22"/>
        </w:rPr>
        <w:t>c) odstąpienie od umowy z przyczyn zależnych od Wykonawcy – w wysokości 10 % nominalnego wynagrodzenia umownego za okres wykonywania przedmiotu umowy</w:t>
      </w:r>
    </w:p>
    <w:p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2. Zamawiający zastrzega sobie prawo dochodzenia odszkodowania za niewykonanie lub nieprawidłowe wykonanie usługi w przypadkach innych niż określone w ust.1 pkt a-c. Kary umowne będą egzekwowane od Wykonawcy poprzez obniżenie przez Zamawiającego faktury.</w:t>
      </w:r>
    </w:p>
    <w:p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3. Zamawiający zastrzega sobie prawo odstąpienia od naliczania kary w przypadku niezwłocznego usunięcia nieprawidłowości w wykonywaniu usługi przez Wykonawcę.</w:t>
      </w:r>
    </w:p>
    <w:p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4. Zamawiający płaci kary umowne za:</w:t>
      </w:r>
    </w:p>
    <w:p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 xml:space="preserve">    a)odstąpienie od umowy z przyczyn zależnych od Zamawiającego w wysokości 10% wynagrodzenia umownego brutto za okres wykonywania przedmiotu umowy.</w:t>
      </w:r>
    </w:p>
    <w:p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5. Strony zastrzegają sobie prawo do odszkodowania uzupełniającego, jeżeli wysokość kar umownych nie pokrywa wysokości rzeczywiście poniesionych szkód.</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11.</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Odst</w:t>
      </w:r>
      <w:r w:rsidRPr="009F3C64">
        <w:rPr>
          <w:rFonts w:ascii="Arial" w:hAnsi="Arial" w:cs="Arial"/>
          <w:sz w:val="22"/>
          <w:szCs w:val="22"/>
        </w:rPr>
        <w:t>ą</w:t>
      </w:r>
      <w:r w:rsidRPr="009F3C64">
        <w:rPr>
          <w:rFonts w:ascii="Arial" w:hAnsi="Arial" w:cs="Arial"/>
          <w:b/>
          <w:bCs/>
          <w:sz w:val="22"/>
          <w:szCs w:val="22"/>
        </w:rPr>
        <w:t>pienie od umowy</w:t>
      </w:r>
    </w:p>
    <w:p w:rsidR="00FE0AD5" w:rsidRPr="009F3C64" w:rsidRDefault="00FE0AD5" w:rsidP="00FE0AD5">
      <w:pPr>
        <w:autoSpaceDE w:val="0"/>
        <w:ind w:left="439" w:hanging="418"/>
        <w:rPr>
          <w:rFonts w:ascii="Arial" w:hAnsi="Arial" w:cs="Arial"/>
          <w:sz w:val="22"/>
          <w:szCs w:val="22"/>
        </w:rPr>
      </w:pPr>
      <w:r w:rsidRPr="009F3C64">
        <w:rPr>
          <w:rFonts w:ascii="Arial" w:hAnsi="Arial" w:cs="Arial"/>
          <w:sz w:val="22"/>
          <w:szCs w:val="22"/>
        </w:rPr>
        <w:t>1. Zamawiający może odstąpić od umowy w sytuacji powzięcia wiadomości o okolicznościach uprawniających do odstąpienia od umowy:</w:t>
      </w:r>
    </w:p>
    <w:p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 xml:space="preserve">1) W przypadku, gdy nastąpi wykreślenie z rejestru działalności regulowanej w zakresie odbierania odpadów komunalnych od właścicieli nieruchomości z terenu Gminy </w:t>
      </w:r>
      <w:r w:rsidR="009D575D" w:rsidRPr="009F3C64">
        <w:rPr>
          <w:rFonts w:ascii="Arial" w:hAnsi="Arial" w:cs="Arial"/>
          <w:sz w:val="22"/>
          <w:szCs w:val="22"/>
        </w:rPr>
        <w:t>Roźwienica</w:t>
      </w:r>
      <w:r w:rsidRPr="009F3C64">
        <w:rPr>
          <w:rFonts w:ascii="Arial" w:hAnsi="Arial" w:cs="Arial"/>
          <w:sz w:val="22"/>
          <w:szCs w:val="22"/>
        </w:rPr>
        <w:t>.</w:t>
      </w:r>
    </w:p>
    <w:p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2) W przypadku, gdy nastąpi utrata zezwolenie na transport lub zbieranie odpadów komunalnych, wydane przez właściwy organ,</w:t>
      </w:r>
    </w:p>
    <w:p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3) W przypadku, gdy nastąpi wykreślenie z rejestru podmiotów zbierających zużyty sprzęt elektryczny i elektroniczny, prowadzonego przez Głównego Inspektora Ochrony Środowiska</w:t>
      </w:r>
    </w:p>
    <w:p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 xml:space="preserve">4) Nie wykonywania przez Wykonawcę obowiązków wynikających z ustawy z dnia 13 września 1996r.o utrzymaniu czystości i porządku w gminach, i Regulaminem utrzymania czystości i porządku na terenie  Gminy </w:t>
      </w:r>
      <w:r w:rsidR="009D575D" w:rsidRPr="009F3C64">
        <w:rPr>
          <w:rFonts w:ascii="Arial" w:hAnsi="Arial" w:cs="Arial"/>
          <w:sz w:val="22"/>
          <w:szCs w:val="22"/>
        </w:rPr>
        <w:t>Roźwienica</w:t>
      </w:r>
    </w:p>
    <w:p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5) W przypadku, gdy Wykonawca przez okres dłuższy niż 14 dni zaniedbał obowiązki określone niniejszą umową, wykonuje swoje obowiązki w sposób nienależyty.</w:t>
      </w:r>
    </w:p>
    <w:p w:rsidR="00FE0AD5" w:rsidRPr="009F3C64" w:rsidRDefault="00FE0AD5" w:rsidP="00FE0AD5">
      <w:pPr>
        <w:autoSpaceDE w:val="0"/>
        <w:ind w:left="571" w:hanging="204"/>
        <w:rPr>
          <w:rFonts w:ascii="Arial" w:hAnsi="Arial" w:cs="Arial"/>
          <w:sz w:val="22"/>
          <w:szCs w:val="22"/>
        </w:rPr>
      </w:pPr>
      <w:r w:rsidRPr="009F3C64">
        <w:rPr>
          <w:rFonts w:ascii="Arial" w:hAnsi="Arial" w:cs="Arial"/>
          <w:sz w:val="22"/>
          <w:szCs w:val="22"/>
        </w:rPr>
        <w:t>6) W razie wystąpienia istotnej zmiany okoliczności powodującej, że wykonanie umowy nie leży w interesie publicznym, czego nie można było przewidzieć w chwili zawarcia umowy, zgodnie z art. 145 ustawy z dnia 29 stycznia 2004 r. Prawo zamówień publicznych w terminie 30 dni od powzięcia wiadomości o tych okolicznościach. W takim przypadku wykonawca może żądać wyłącznie wynagrodzenia należnego z tytułu wykonania części umowy.</w:t>
      </w:r>
    </w:p>
    <w:p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 xml:space="preserve">  Wykonawca zrzeka się wszelkich innych roszczeń z tytułu odstąpienia w okolicznościach wyżej wskazanych.</w:t>
      </w:r>
    </w:p>
    <w:p w:rsidR="00FE0AD5" w:rsidRPr="009F3C64" w:rsidRDefault="00FE0AD5" w:rsidP="00FE0AD5">
      <w:pPr>
        <w:autoSpaceDE w:val="0"/>
        <w:ind w:left="439" w:hanging="418"/>
        <w:jc w:val="both"/>
        <w:rPr>
          <w:rFonts w:ascii="Arial" w:hAnsi="Arial" w:cs="Arial"/>
          <w:sz w:val="22"/>
          <w:szCs w:val="22"/>
        </w:rPr>
      </w:pPr>
      <w:r w:rsidRPr="009F3C64">
        <w:rPr>
          <w:rFonts w:ascii="Arial" w:hAnsi="Arial" w:cs="Arial"/>
          <w:sz w:val="22"/>
          <w:szCs w:val="22"/>
        </w:rPr>
        <w:t>2. Odstąpienie od umowy powinno nastąpić w formie pisemnej z podaniem uzasadnienia.</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12.</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Ubezpieczenie</w:t>
      </w:r>
    </w:p>
    <w:p w:rsidR="00FE0AD5" w:rsidRPr="009F3C64" w:rsidRDefault="00FE0AD5" w:rsidP="00FE0AD5">
      <w:pPr>
        <w:autoSpaceDE w:val="0"/>
        <w:rPr>
          <w:rFonts w:ascii="Arial" w:hAnsi="Arial" w:cs="Arial"/>
          <w:b/>
          <w:bCs/>
          <w:sz w:val="22"/>
          <w:szCs w:val="22"/>
        </w:rPr>
      </w:pPr>
    </w:p>
    <w:p w:rsidR="00FE0AD5" w:rsidRPr="009F3C64" w:rsidRDefault="00FE0AD5" w:rsidP="00B101DE">
      <w:pPr>
        <w:autoSpaceDE w:val="0"/>
        <w:jc w:val="both"/>
        <w:rPr>
          <w:rFonts w:ascii="Arial" w:hAnsi="Arial" w:cs="Arial"/>
          <w:sz w:val="22"/>
          <w:szCs w:val="22"/>
        </w:rPr>
      </w:pPr>
      <w:r w:rsidRPr="009F3C64">
        <w:rPr>
          <w:rFonts w:ascii="Arial" w:hAnsi="Arial" w:cs="Arial"/>
          <w:sz w:val="22"/>
          <w:szCs w:val="22"/>
        </w:rPr>
        <w:t>1. Wykonawca zobowiązany jest do posiadania ubezpieczenia odpowiedzialności cywilnej z tytułu prowadzonej działalności przez cały czas trwania usług i przed rozpoczęciem usług Wykonawca zobowiązany jest przedłożyć Zamawiającemu kopię ubezpieczenia.</w:t>
      </w:r>
    </w:p>
    <w:p w:rsidR="00FE0AD5" w:rsidRPr="009F3C64" w:rsidRDefault="00FE0AD5" w:rsidP="00B101DE">
      <w:pPr>
        <w:autoSpaceDE w:val="0"/>
        <w:jc w:val="both"/>
        <w:rPr>
          <w:rFonts w:ascii="Arial" w:hAnsi="Arial" w:cs="Arial"/>
          <w:b/>
          <w:sz w:val="22"/>
          <w:szCs w:val="22"/>
        </w:rPr>
      </w:pPr>
    </w:p>
    <w:p w:rsidR="00FE0AD5" w:rsidRPr="009F3C64" w:rsidRDefault="00FE0AD5" w:rsidP="00B101DE">
      <w:pPr>
        <w:autoSpaceDE w:val="0"/>
        <w:jc w:val="both"/>
        <w:rPr>
          <w:rFonts w:ascii="Arial" w:hAnsi="Arial" w:cs="Arial"/>
          <w:sz w:val="22"/>
          <w:szCs w:val="22"/>
        </w:rPr>
      </w:pPr>
      <w:r w:rsidRPr="009F3C64">
        <w:rPr>
          <w:rFonts w:ascii="Arial" w:hAnsi="Arial" w:cs="Arial"/>
          <w:b/>
          <w:sz w:val="22"/>
          <w:szCs w:val="22"/>
        </w:rPr>
        <w:t>2</w:t>
      </w:r>
      <w:r w:rsidRPr="009F3C64">
        <w:rPr>
          <w:rFonts w:ascii="Arial" w:hAnsi="Arial" w:cs="Arial"/>
          <w:sz w:val="22"/>
          <w:szCs w:val="22"/>
        </w:rPr>
        <w:t>. W przypadku, gdy termin obowiązywania polisy będzie się kończył przed terminem zakończenia</w:t>
      </w:r>
      <w:r w:rsidR="009F3C64">
        <w:rPr>
          <w:rFonts w:ascii="Arial" w:hAnsi="Arial" w:cs="Arial"/>
          <w:sz w:val="22"/>
          <w:szCs w:val="22"/>
        </w:rPr>
        <w:t xml:space="preserve"> </w:t>
      </w:r>
      <w:r w:rsidRPr="009F3C64">
        <w:rPr>
          <w:rFonts w:ascii="Arial" w:hAnsi="Arial" w:cs="Arial"/>
          <w:sz w:val="22"/>
          <w:szCs w:val="22"/>
        </w:rPr>
        <w:t>umowy, Wykonawca na 14 dni przed upływem tego terminu, ma obowiązek przedłożyć</w:t>
      </w:r>
      <w:r w:rsidR="009F3C64">
        <w:rPr>
          <w:rFonts w:ascii="Arial" w:hAnsi="Arial" w:cs="Arial"/>
          <w:sz w:val="22"/>
          <w:szCs w:val="22"/>
        </w:rPr>
        <w:t xml:space="preserve"> </w:t>
      </w:r>
      <w:r w:rsidRPr="009F3C64">
        <w:rPr>
          <w:rFonts w:ascii="Arial" w:hAnsi="Arial" w:cs="Arial"/>
          <w:sz w:val="22"/>
          <w:szCs w:val="22"/>
        </w:rPr>
        <w:t>Zamawiającemu dokument o kontynuacji ubezpieczenia.</w:t>
      </w:r>
    </w:p>
    <w:p w:rsidR="00E84866" w:rsidRDefault="00E84866" w:rsidP="00FE0AD5">
      <w:pPr>
        <w:autoSpaceDE w:val="0"/>
        <w:jc w:val="center"/>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13.</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Informacje o sposobie komunikowania si</w:t>
      </w:r>
      <w:r w:rsidRPr="009F3C64">
        <w:rPr>
          <w:rFonts w:ascii="Arial" w:hAnsi="Arial" w:cs="Arial"/>
          <w:sz w:val="22"/>
          <w:szCs w:val="22"/>
        </w:rPr>
        <w:t xml:space="preserve">ę </w:t>
      </w:r>
      <w:r w:rsidRPr="009F3C64">
        <w:rPr>
          <w:rFonts w:ascii="Arial" w:hAnsi="Arial" w:cs="Arial"/>
          <w:b/>
          <w:bCs/>
          <w:sz w:val="22"/>
          <w:szCs w:val="22"/>
        </w:rPr>
        <w:t>stron</w:t>
      </w:r>
    </w:p>
    <w:p w:rsidR="00FE0AD5" w:rsidRPr="009F3C64" w:rsidRDefault="00FE0AD5" w:rsidP="00FE0AD5">
      <w:pPr>
        <w:autoSpaceDE w:val="0"/>
        <w:rPr>
          <w:rFonts w:ascii="Arial" w:hAnsi="Arial" w:cs="Arial"/>
          <w:b/>
          <w:bCs/>
          <w:sz w:val="22"/>
          <w:szCs w:val="22"/>
        </w:rPr>
      </w:pPr>
    </w:p>
    <w:p w:rsidR="00FE0AD5" w:rsidRPr="009F3C64" w:rsidRDefault="00FE0AD5" w:rsidP="009F3C64">
      <w:pPr>
        <w:autoSpaceDE w:val="0"/>
        <w:ind w:left="306" w:hanging="276"/>
        <w:jc w:val="both"/>
        <w:rPr>
          <w:rFonts w:ascii="Arial" w:hAnsi="Arial" w:cs="Arial"/>
          <w:sz w:val="22"/>
          <w:szCs w:val="22"/>
        </w:rPr>
      </w:pPr>
      <w:r w:rsidRPr="009F3C64">
        <w:rPr>
          <w:rFonts w:ascii="Arial" w:hAnsi="Arial" w:cs="Arial"/>
          <w:sz w:val="22"/>
          <w:szCs w:val="22"/>
        </w:rPr>
        <w:t>1. Wszelkie zawiadomienia, oświadczenia i inna korespondencja, przekazywane w związku z niniejszą umową między stronami, sporządzane będą w formie pisemnej i podpisywane przez stronę zawiadamiającą pod rygorem nieważności. Zawiadomienia, oświadczenia i inna korespondencja mogą być przesyłane faksem, doręczane osobiście, przesyłane kurierem lub listem poleconym, z zastrzeżeniem ust. 2.</w:t>
      </w:r>
    </w:p>
    <w:p w:rsidR="00FE0AD5" w:rsidRPr="009F3C64" w:rsidRDefault="00FE0AD5" w:rsidP="00FE0AD5">
      <w:pPr>
        <w:autoSpaceDE w:val="0"/>
        <w:ind w:left="306" w:hanging="276"/>
        <w:jc w:val="both"/>
        <w:rPr>
          <w:rFonts w:ascii="Arial" w:hAnsi="Arial" w:cs="Arial"/>
          <w:sz w:val="22"/>
          <w:szCs w:val="22"/>
        </w:rPr>
      </w:pPr>
    </w:p>
    <w:p w:rsidR="00FE0AD5" w:rsidRPr="009F3C64" w:rsidRDefault="00FE0AD5" w:rsidP="00B101DE">
      <w:pPr>
        <w:autoSpaceDE w:val="0"/>
        <w:ind w:left="306" w:hanging="276"/>
        <w:jc w:val="both"/>
        <w:rPr>
          <w:rFonts w:ascii="Arial" w:hAnsi="Arial" w:cs="Arial"/>
          <w:sz w:val="22"/>
          <w:szCs w:val="22"/>
        </w:rPr>
      </w:pPr>
      <w:r w:rsidRPr="009F3C64">
        <w:rPr>
          <w:rFonts w:ascii="Arial" w:hAnsi="Arial" w:cs="Arial"/>
          <w:sz w:val="22"/>
          <w:szCs w:val="22"/>
        </w:rPr>
        <w:t xml:space="preserve">2. Zawiadomienia, oświadczenia i inna korespondencja, przesyłane </w:t>
      </w:r>
      <w:r w:rsidR="00B101DE">
        <w:rPr>
          <w:rFonts w:ascii="Arial" w:hAnsi="Arial" w:cs="Arial"/>
          <w:sz w:val="22"/>
          <w:szCs w:val="22"/>
        </w:rPr>
        <w:t xml:space="preserve">faksem winny zostać niezwłocznie </w:t>
      </w:r>
      <w:r w:rsidRPr="009F3C64">
        <w:rPr>
          <w:rFonts w:ascii="Arial" w:hAnsi="Arial" w:cs="Arial"/>
          <w:sz w:val="22"/>
          <w:szCs w:val="22"/>
        </w:rPr>
        <w:t>potwierdzone w formie pisemnej.</w:t>
      </w:r>
    </w:p>
    <w:p w:rsidR="00FE0AD5" w:rsidRPr="009F3C64" w:rsidRDefault="00FE0AD5" w:rsidP="00FE0AD5">
      <w:pPr>
        <w:autoSpaceDE w:val="0"/>
        <w:ind w:left="306" w:hanging="276"/>
        <w:jc w:val="both"/>
        <w:rPr>
          <w:rFonts w:ascii="Arial" w:hAnsi="Arial" w:cs="Arial"/>
          <w:sz w:val="22"/>
          <w:szCs w:val="22"/>
        </w:rPr>
      </w:pPr>
      <w:r w:rsidRPr="009F3C64">
        <w:rPr>
          <w:rFonts w:ascii="Arial" w:hAnsi="Arial" w:cs="Arial"/>
          <w:sz w:val="22"/>
          <w:szCs w:val="22"/>
        </w:rPr>
        <w:t xml:space="preserve">3. Zawiadomienia, oświadczenia i inna korespondencja wysyłane będą na adresy i faksy podane przez strony. Każda ze stron zobowiązana jest do informowania drugiej strony o zmianie miejsca zamieszkania, siedziby lub numeru faksu. Jeżeli strona nie powiadomiła o zmianie miejsca zamieszkania, siedziby lub numeru faksu, zawiadomienia, oświadczenia i </w:t>
      </w:r>
      <w:r w:rsidRPr="009F3C64">
        <w:rPr>
          <w:rFonts w:ascii="Arial" w:hAnsi="Arial" w:cs="Arial"/>
          <w:sz w:val="22"/>
          <w:szCs w:val="22"/>
        </w:rPr>
        <w:lastRenderedPageBreak/>
        <w:t>inna korespondencja wysłane na adres zamieszkania, siedziby lub numeru faksu podane przez strony, uznaje się za doręczone.</w:t>
      </w:r>
    </w:p>
    <w:p w:rsidR="00FE0AD5" w:rsidRPr="009F3C64" w:rsidRDefault="00FE0AD5" w:rsidP="00FE0AD5">
      <w:pPr>
        <w:autoSpaceDE w:val="0"/>
        <w:jc w:val="both"/>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14.</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Zmiana umowy</w:t>
      </w:r>
    </w:p>
    <w:p w:rsidR="00FE0AD5" w:rsidRPr="009F3C64" w:rsidRDefault="00FE0AD5" w:rsidP="00FE0AD5">
      <w:pPr>
        <w:autoSpaceDE w:val="0"/>
        <w:ind w:left="265" w:hanging="255"/>
        <w:jc w:val="both"/>
        <w:rPr>
          <w:rFonts w:ascii="Arial" w:hAnsi="Arial" w:cs="Arial"/>
          <w:sz w:val="22"/>
          <w:szCs w:val="22"/>
        </w:rPr>
      </w:pPr>
      <w:r w:rsidRPr="009F3C64">
        <w:rPr>
          <w:rFonts w:ascii="Arial" w:hAnsi="Arial" w:cs="Arial"/>
          <w:sz w:val="22"/>
          <w:szCs w:val="22"/>
        </w:rPr>
        <w:t>1. Zmiana postanowień niniejszej umowy wymaga formy pisemnej pod rygorem nieważności.</w:t>
      </w:r>
    </w:p>
    <w:p w:rsidR="00FE0AD5" w:rsidRPr="009F3C64" w:rsidRDefault="00FE0AD5" w:rsidP="00FE0AD5">
      <w:pPr>
        <w:autoSpaceDE w:val="0"/>
        <w:ind w:left="265" w:hanging="255"/>
        <w:jc w:val="both"/>
        <w:rPr>
          <w:rFonts w:ascii="Arial" w:hAnsi="Arial" w:cs="Arial"/>
          <w:sz w:val="22"/>
          <w:szCs w:val="22"/>
        </w:rPr>
      </w:pPr>
      <w:r w:rsidRPr="009F3C64">
        <w:rPr>
          <w:rFonts w:ascii="Arial" w:hAnsi="Arial" w:cs="Arial"/>
          <w:sz w:val="22"/>
          <w:szCs w:val="22"/>
        </w:rPr>
        <w:t>2. Strony dopuszczają zmianę postanowień zawartej umowy w następujących przypadkach:</w:t>
      </w:r>
    </w:p>
    <w:p w:rsidR="00FE0AD5" w:rsidRPr="009F3C64" w:rsidRDefault="00FE0AD5" w:rsidP="00FE0AD5">
      <w:pPr>
        <w:ind w:left="265" w:hanging="255"/>
        <w:jc w:val="both"/>
        <w:rPr>
          <w:rFonts w:ascii="Arial" w:hAnsi="Arial" w:cs="Arial"/>
          <w:color w:val="000000"/>
          <w:sz w:val="22"/>
          <w:szCs w:val="22"/>
        </w:rPr>
      </w:pPr>
      <w:r w:rsidRPr="009F3C64">
        <w:rPr>
          <w:rFonts w:ascii="Arial" w:hAnsi="Arial" w:cs="Arial"/>
          <w:sz w:val="22"/>
          <w:szCs w:val="22"/>
        </w:rPr>
        <w:t xml:space="preserve">   1). wartość wynagrodzenia może ulec zmianie tylko w przypadku </w:t>
      </w:r>
      <w:r w:rsidRPr="009F3C64">
        <w:rPr>
          <w:rFonts w:ascii="Arial" w:hAnsi="Arial" w:cs="Arial"/>
          <w:color w:val="000000"/>
          <w:sz w:val="22"/>
          <w:szCs w:val="22"/>
        </w:rPr>
        <w:t>ustawowej zmiany stawki podatku VAT w toku realizacji niniejszej Umowy. W tym przypadku kwota wynagrodzenia netto zostanie powiększona lub pomniejszona o kwotę podatku VAT w stawce obowiązującej na dzień wystawienia faktury,</w:t>
      </w: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15.</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Sprawy sporne</w:t>
      </w:r>
    </w:p>
    <w:p w:rsidR="00FE0AD5" w:rsidRPr="009F3C64" w:rsidRDefault="00FE0AD5" w:rsidP="00FE0AD5">
      <w:pPr>
        <w:autoSpaceDE w:val="0"/>
        <w:rPr>
          <w:rFonts w:ascii="Arial" w:hAnsi="Arial" w:cs="Arial"/>
          <w:sz w:val="22"/>
          <w:szCs w:val="22"/>
        </w:rPr>
      </w:pPr>
      <w:r w:rsidRPr="009F3C64">
        <w:rPr>
          <w:rFonts w:ascii="Arial" w:hAnsi="Arial" w:cs="Arial"/>
          <w:sz w:val="22"/>
          <w:szCs w:val="22"/>
        </w:rPr>
        <w:t>Spory wynikłe na tle realizacji niniejszej umowy rozstrzygane będą przez sąd powszechny właściwy dla</w:t>
      </w:r>
      <w:r w:rsidR="009F3C64">
        <w:rPr>
          <w:rFonts w:ascii="Arial" w:hAnsi="Arial" w:cs="Arial"/>
          <w:sz w:val="22"/>
          <w:szCs w:val="22"/>
        </w:rPr>
        <w:t xml:space="preserve">  </w:t>
      </w:r>
      <w:r w:rsidRPr="009F3C64">
        <w:rPr>
          <w:rFonts w:ascii="Arial" w:hAnsi="Arial" w:cs="Arial"/>
          <w:sz w:val="22"/>
          <w:szCs w:val="22"/>
        </w:rPr>
        <w:t>siedziby Zamawiającego.</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16.</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Cesja wierzytelno</w:t>
      </w:r>
      <w:r w:rsidRPr="009F3C64">
        <w:rPr>
          <w:rFonts w:ascii="Arial" w:hAnsi="Arial" w:cs="Arial"/>
          <w:sz w:val="22"/>
          <w:szCs w:val="22"/>
        </w:rPr>
        <w:t>ś</w:t>
      </w:r>
      <w:r w:rsidRPr="009F3C64">
        <w:rPr>
          <w:rFonts w:ascii="Arial" w:hAnsi="Arial" w:cs="Arial"/>
          <w:b/>
          <w:bCs/>
          <w:sz w:val="22"/>
          <w:szCs w:val="22"/>
        </w:rPr>
        <w:t>ci</w:t>
      </w:r>
    </w:p>
    <w:p w:rsidR="00FE0AD5" w:rsidRPr="009F3C64" w:rsidRDefault="00FE0AD5" w:rsidP="00FE0AD5">
      <w:pPr>
        <w:autoSpaceDE w:val="0"/>
        <w:rPr>
          <w:rFonts w:ascii="Arial" w:hAnsi="Arial" w:cs="Arial"/>
          <w:sz w:val="22"/>
          <w:szCs w:val="22"/>
        </w:rPr>
      </w:pPr>
      <w:r w:rsidRPr="009F3C64">
        <w:rPr>
          <w:rFonts w:ascii="Arial" w:hAnsi="Arial" w:cs="Arial"/>
          <w:sz w:val="22"/>
          <w:szCs w:val="22"/>
        </w:rPr>
        <w:t>Wykonawca nie może zbywać na rzecz osób trzecich wierzytelności powstałych w wyniku</w:t>
      </w:r>
    </w:p>
    <w:p w:rsidR="00FE0AD5" w:rsidRPr="009F3C64" w:rsidRDefault="00FE0AD5" w:rsidP="00FE0AD5">
      <w:pPr>
        <w:autoSpaceDE w:val="0"/>
        <w:rPr>
          <w:rFonts w:ascii="Arial" w:hAnsi="Arial" w:cs="Arial"/>
          <w:sz w:val="22"/>
          <w:szCs w:val="22"/>
        </w:rPr>
      </w:pPr>
      <w:r w:rsidRPr="009F3C64">
        <w:rPr>
          <w:rFonts w:ascii="Arial" w:hAnsi="Arial" w:cs="Arial"/>
          <w:sz w:val="22"/>
          <w:szCs w:val="22"/>
        </w:rPr>
        <w:t>realizacji niniejszej umowy bez pisemnej zgody Zamawiającego pod rygorem nieważności.</w:t>
      </w: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17.</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Przepisy szczególne</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 xml:space="preserve">W sprawach nieuregulowanych niniejszą umową mają zastosowanie przepisy </w:t>
      </w:r>
      <w:r w:rsidR="00E84866" w:rsidRPr="009F3C64">
        <w:rPr>
          <w:rFonts w:ascii="Arial" w:hAnsi="Arial" w:cs="Arial"/>
          <w:sz w:val="22"/>
          <w:szCs w:val="22"/>
        </w:rPr>
        <w:t xml:space="preserve">Ustawy z dnia 29 stycznia 2004 r. Prawo zamówień publicznych </w:t>
      </w:r>
      <w:r w:rsidR="00E84866">
        <w:rPr>
          <w:rFonts w:ascii="Arial" w:hAnsi="Arial" w:cs="Arial"/>
          <w:sz w:val="22"/>
          <w:szCs w:val="22"/>
        </w:rPr>
        <w:t>(</w:t>
      </w:r>
      <w:r w:rsidR="00E84866">
        <w:rPr>
          <w:rFonts w:ascii="Arial" w:hAnsi="Arial" w:cs="Arial"/>
          <w:color w:val="000000"/>
          <w:highlight w:val="white"/>
        </w:rPr>
        <w:t>Dz. U. z 2018 r. poz. 1986</w:t>
      </w:r>
      <w:r w:rsidR="00E84866">
        <w:rPr>
          <w:rFonts w:ascii="Arial" w:hAnsi="Arial" w:cs="Arial"/>
          <w:color w:val="000000"/>
        </w:rPr>
        <w:t xml:space="preserve">, </w:t>
      </w:r>
      <w:r w:rsidR="00E84866" w:rsidRPr="009F3C64">
        <w:rPr>
          <w:rFonts w:ascii="Arial" w:hAnsi="Arial" w:cs="Arial"/>
          <w:sz w:val="22"/>
          <w:szCs w:val="22"/>
        </w:rPr>
        <w:t>z późn. zm.</w:t>
      </w:r>
      <w:r w:rsidR="00786DCA">
        <w:rPr>
          <w:rFonts w:ascii="Arial" w:hAnsi="Arial" w:cs="Arial"/>
          <w:sz w:val="22"/>
          <w:szCs w:val="22"/>
        </w:rPr>
        <w:t xml:space="preserve"> ) i </w:t>
      </w:r>
      <w:r w:rsidRPr="009F3C64">
        <w:rPr>
          <w:rFonts w:ascii="Arial" w:hAnsi="Arial" w:cs="Arial"/>
          <w:sz w:val="22"/>
          <w:szCs w:val="22"/>
        </w:rPr>
        <w:t>Kodeksu Cywilnego  oraz wskazane w umowie przepisy szczególne.</w:t>
      </w:r>
    </w:p>
    <w:p w:rsidR="00FE0AD5" w:rsidRPr="009F3C64" w:rsidRDefault="00FE0AD5" w:rsidP="00FE0AD5">
      <w:pPr>
        <w:autoSpaceDE w:val="0"/>
        <w:jc w:val="both"/>
        <w:rPr>
          <w:rFonts w:ascii="Arial" w:hAnsi="Arial" w:cs="Arial"/>
          <w:sz w:val="22"/>
          <w:szCs w:val="22"/>
        </w:rPr>
      </w:pP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18.</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autoSpaceDE w:val="0"/>
        <w:ind w:left="316" w:hanging="306"/>
        <w:jc w:val="both"/>
        <w:rPr>
          <w:rFonts w:ascii="Arial" w:hAnsi="Arial" w:cs="Arial"/>
          <w:sz w:val="22"/>
          <w:szCs w:val="22"/>
        </w:rPr>
      </w:pPr>
      <w:r w:rsidRPr="009F3C64">
        <w:rPr>
          <w:rFonts w:ascii="Arial" w:hAnsi="Arial" w:cs="Arial"/>
          <w:sz w:val="22"/>
          <w:szCs w:val="22"/>
        </w:rPr>
        <w:t>1. Umowa została sporządzona w czterech jednobrzmiących egzemplarzach, jedna dla Wykonawcy, trzy dla Zamawiającego.</w:t>
      </w:r>
    </w:p>
    <w:p w:rsidR="00FE0AD5" w:rsidRPr="009F3C64" w:rsidRDefault="00FE0AD5" w:rsidP="00FE0AD5">
      <w:pPr>
        <w:autoSpaceDE w:val="0"/>
        <w:ind w:left="316" w:hanging="306"/>
        <w:rPr>
          <w:rFonts w:ascii="Arial" w:hAnsi="Arial" w:cs="Arial"/>
          <w:sz w:val="22"/>
          <w:szCs w:val="22"/>
        </w:rPr>
      </w:pPr>
      <w:r w:rsidRPr="009F3C64">
        <w:rPr>
          <w:rFonts w:ascii="Arial" w:hAnsi="Arial" w:cs="Arial"/>
          <w:sz w:val="22"/>
          <w:szCs w:val="22"/>
        </w:rPr>
        <w:t>2. Integralną częścią niniejszej umowy są:</w:t>
      </w:r>
    </w:p>
    <w:p w:rsidR="00FE0AD5" w:rsidRPr="009F3C64" w:rsidRDefault="00FE0AD5" w:rsidP="006E498D">
      <w:pPr>
        <w:autoSpaceDE w:val="0"/>
        <w:ind w:left="235" w:hanging="163"/>
        <w:rPr>
          <w:rFonts w:ascii="Arial" w:hAnsi="Arial" w:cs="Arial"/>
          <w:sz w:val="22"/>
          <w:szCs w:val="22"/>
        </w:rPr>
      </w:pPr>
      <w:r w:rsidRPr="009F3C64">
        <w:rPr>
          <w:rFonts w:ascii="Arial" w:hAnsi="Arial" w:cs="Arial"/>
          <w:sz w:val="22"/>
          <w:szCs w:val="22"/>
        </w:rPr>
        <w:t xml:space="preserve">1) Oferta Wykonawcy z dnia </w:t>
      </w:r>
      <w:r w:rsidR="00786DCA">
        <w:rPr>
          <w:rFonts w:ascii="Arial" w:hAnsi="Arial" w:cs="Arial"/>
          <w:sz w:val="22"/>
          <w:szCs w:val="22"/>
        </w:rPr>
        <w:t>…………………</w:t>
      </w:r>
      <w:r w:rsidR="006E498D" w:rsidRPr="009F3C64">
        <w:rPr>
          <w:rFonts w:ascii="Arial" w:hAnsi="Arial" w:cs="Arial"/>
          <w:sz w:val="22"/>
          <w:szCs w:val="22"/>
        </w:rPr>
        <w:t xml:space="preserve"> r. – zał. nr 1</w:t>
      </w:r>
    </w:p>
    <w:p w:rsidR="00CE39CA" w:rsidRDefault="00CE39CA" w:rsidP="00FE0AD5">
      <w:pPr>
        <w:pStyle w:val="text"/>
        <w:snapToGrid/>
        <w:spacing w:before="0" w:line="240" w:lineRule="auto"/>
        <w:rPr>
          <w:rFonts w:cs="Arial"/>
          <w:b/>
          <w:bCs/>
          <w:sz w:val="22"/>
          <w:szCs w:val="22"/>
          <w:lang w:val="pl-PL"/>
        </w:rPr>
      </w:pPr>
    </w:p>
    <w:p w:rsidR="00786DCA" w:rsidRPr="009F3C64" w:rsidRDefault="00786DCA" w:rsidP="00FE0AD5">
      <w:pPr>
        <w:pStyle w:val="text"/>
        <w:snapToGrid/>
        <w:spacing w:before="0" w:line="240" w:lineRule="auto"/>
        <w:rPr>
          <w:rFonts w:cs="Arial"/>
          <w:b/>
          <w:bCs/>
          <w:sz w:val="22"/>
          <w:szCs w:val="22"/>
          <w:lang w:val="pl-PL"/>
        </w:rPr>
      </w:pPr>
    </w:p>
    <w:p w:rsidR="00FE0AD5" w:rsidRPr="009F3C64" w:rsidRDefault="00FE0AD5" w:rsidP="00FE0AD5">
      <w:pPr>
        <w:pStyle w:val="text"/>
        <w:snapToGrid/>
        <w:spacing w:before="0" w:line="240" w:lineRule="auto"/>
        <w:rPr>
          <w:rFonts w:cs="Arial"/>
          <w:sz w:val="22"/>
          <w:szCs w:val="22"/>
          <w:lang w:val="pl-PL"/>
        </w:rPr>
      </w:pPr>
      <w:r w:rsidRPr="009F3C64">
        <w:rPr>
          <w:rFonts w:cs="Arial"/>
          <w:b/>
          <w:bCs/>
          <w:sz w:val="22"/>
          <w:szCs w:val="22"/>
          <w:lang w:val="pl-PL"/>
        </w:rPr>
        <w:t xml:space="preserve">                 ZAMAWIAJ</w:t>
      </w:r>
      <w:r w:rsidRPr="009F3C64">
        <w:rPr>
          <w:rFonts w:cs="Arial"/>
          <w:sz w:val="22"/>
          <w:szCs w:val="22"/>
          <w:lang w:val="pl-PL"/>
        </w:rPr>
        <w:t>Ą</w:t>
      </w:r>
      <w:r w:rsidRPr="009F3C64">
        <w:rPr>
          <w:rFonts w:cs="Arial"/>
          <w:b/>
          <w:bCs/>
          <w:sz w:val="22"/>
          <w:szCs w:val="22"/>
          <w:lang w:val="pl-PL"/>
        </w:rPr>
        <w:t>CY:                                                        WYKONAWCA:</w:t>
      </w:r>
      <w:r w:rsidRPr="009F3C64">
        <w:rPr>
          <w:rFonts w:cs="Arial"/>
          <w:sz w:val="22"/>
          <w:szCs w:val="22"/>
          <w:lang w:val="pl-PL"/>
        </w:rPr>
        <w:t xml:space="preserve">           </w:t>
      </w:r>
    </w:p>
    <w:p w:rsidR="00FE0AD5" w:rsidRDefault="00FE0AD5" w:rsidP="00FE0AD5">
      <w:pPr>
        <w:pStyle w:val="text"/>
        <w:snapToGrid/>
        <w:spacing w:before="0" w:line="240" w:lineRule="auto"/>
        <w:rPr>
          <w:rFonts w:eastAsia="Calibri" w:cs="Arial"/>
          <w:sz w:val="22"/>
          <w:szCs w:val="22"/>
          <w:lang w:val="pl-PL"/>
        </w:rPr>
      </w:pPr>
    </w:p>
    <w:p w:rsidR="00CE39CA" w:rsidRDefault="00CE39CA" w:rsidP="00FE0AD5">
      <w:pPr>
        <w:pStyle w:val="text"/>
        <w:snapToGrid/>
        <w:spacing w:before="0" w:line="240" w:lineRule="auto"/>
        <w:rPr>
          <w:rFonts w:eastAsia="Calibri" w:cs="Arial"/>
          <w:sz w:val="22"/>
          <w:szCs w:val="22"/>
          <w:lang w:val="pl-PL"/>
        </w:rPr>
      </w:pPr>
    </w:p>
    <w:p w:rsidR="00CE39CA" w:rsidRDefault="00CE39CA" w:rsidP="00FE0AD5">
      <w:pPr>
        <w:pStyle w:val="text"/>
        <w:snapToGrid/>
        <w:spacing w:before="0" w:line="240" w:lineRule="auto"/>
        <w:rPr>
          <w:rFonts w:eastAsia="Calibri" w:cs="Arial"/>
          <w:sz w:val="22"/>
          <w:szCs w:val="22"/>
          <w:lang w:val="pl-PL"/>
        </w:rPr>
      </w:pPr>
    </w:p>
    <w:p w:rsidR="00CE39CA" w:rsidRPr="009F3C64" w:rsidRDefault="00CE39CA" w:rsidP="00FE0AD5">
      <w:pPr>
        <w:pStyle w:val="text"/>
        <w:snapToGrid/>
        <w:spacing w:before="0" w:line="240" w:lineRule="auto"/>
        <w:rPr>
          <w:rFonts w:eastAsia="Calibri" w:cs="Arial"/>
          <w:sz w:val="22"/>
          <w:szCs w:val="22"/>
          <w:lang w:val="pl-PL"/>
        </w:rPr>
      </w:pPr>
    </w:p>
    <w:p w:rsidR="00FE0AD5" w:rsidRPr="009F3C64" w:rsidRDefault="00FE0AD5" w:rsidP="00FE0AD5">
      <w:pPr>
        <w:ind w:firstLine="708"/>
        <w:jc w:val="both"/>
        <w:rPr>
          <w:rFonts w:ascii="Arial" w:eastAsia="Calibri" w:hAnsi="Arial" w:cs="Arial"/>
          <w:sz w:val="22"/>
          <w:szCs w:val="22"/>
        </w:rPr>
      </w:pPr>
      <w:r w:rsidRPr="009F3C64">
        <w:rPr>
          <w:rFonts w:ascii="Arial" w:eastAsia="Calibri" w:hAnsi="Arial" w:cs="Arial"/>
          <w:sz w:val="22"/>
          <w:szCs w:val="22"/>
        </w:rPr>
        <w:t xml:space="preserve">…........................................                               </w:t>
      </w:r>
      <w:r w:rsidR="00CE39CA">
        <w:rPr>
          <w:rFonts w:ascii="Arial" w:eastAsia="Calibri" w:hAnsi="Arial" w:cs="Arial"/>
          <w:sz w:val="22"/>
          <w:szCs w:val="22"/>
        </w:rPr>
        <w:t xml:space="preserve">     </w:t>
      </w:r>
      <w:r w:rsidRPr="009F3C64">
        <w:rPr>
          <w:rFonts w:ascii="Arial" w:eastAsia="Calibri" w:hAnsi="Arial" w:cs="Arial"/>
          <w:sz w:val="22"/>
          <w:szCs w:val="22"/>
        </w:rPr>
        <w:t xml:space="preserve">  ….......................................                                       </w:t>
      </w:r>
    </w:p>
    <w:sectPr w:rsidR="00FE0AD5" w:rsidRPr="009F3C64" w:rsidSect="000F3E4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9EA" w:rsidRDefault="007A19EA" w:rsidP="007842DE">
      <w:r>
        <w:separator/>
      </w:r>
    </w:p>
  </w:endnote>
  <w:endnote w:type="continuationSeparator" w:id="0">
    <w:p w:rsidR="007A19EA" w:rsidRDefault="007A19EA" w:rsidP="0078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Courier New"/>
    <w:panose1 w:val="05010000000000000000"/>
    <w:charset w:val="00"/>
    <w:family w:val="auto"/>
    <w:pitch w:val="variable"/>
    <w:sig w:usb0="800000AF" w:usb1="1001ECEA" w:usb2="00000000" w:usb3="00000000" w:csb0="00000001"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BoldMT">
    <w:charset w:val="EE"/>
    <w:family w:val="auto"/>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580043"/>
      <w:docPartObj>
        <w:docPartGallery w:val="Page Numbers (Bottom of Page)"/>
        <w:docPartUnique/>
      </w:docPartObj>
    </w:sdtPr>
    <w:sdtEndPr/>
    <w:sdtContent>
      <w:p w:rsidR="007842DE" w:rsidRDefault="007842DE">
        <w:pPr>
          <w:pStyle w:val="Stopka"/>
          <w:jc w:val="center"/>
        </w:pPr>
        <w:r>
          <w:fldChar w:fldCharType="begin"/>
        </w:r>
        <w:r>
          <w:instrText>PAGE   \* MERGEFORMAT</w:instrText>
        </w:r>
        <w:r>
          <w:fldChar w:fldCharType="separate"/>
        </w:r>
        <w:r w:rsidR="00584E26">
          <w:rPr>
            <w:noProof/>
          </w:rPr>
          <w:t>12</w:t>
        </w:r>
        <w:r>
          <w:fldChar w:fldCharType="end"/>
        </w:r>
      </w:p>
    </w:sdtContent>
  </w:sdt>
  <w:p w:rsidR="007842DE" w:rsidRDefault="007842D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9EA" w:rsidRDefault="007A19EA" w:rsidP="007842DE">
      <w:r>
        <w:separator/>
      </w:r>
    </w:p>
  </w:footnote>
  <w:footnote w:type="continuationSeparator" w:id="0">
    <w:p w:rsidR="007A19EA" w:rsidRDefault="007A19EA" w:rsidP="007842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4"/>
    <w:multiLevelType w:val="singleLevel"/>
    <w:tmpl w:val="00000034"/>
    <w:name w:val="WW8Num52"/>
    <w:lvl w:ilvl="0">
      <w:start w:val="1"/>
      <w:numFmt w:val="decimal"/>
      <w:lvlText w:val="%1."/>
      <w:lvlJc w:val="left"/>
      <w:pPr>
        <w:tabs>
          <w:tab w:val="num" w:pos="360"/>
        </w:tabs>
        <w:ind w:left="360" w:hanging="360"/>
      </w:pPr>
      <w:rPr>
        <w:rFonts w:ascii="OpenSymbol" w:hAnsi="OpenSymbol"/>
      </w:rPr>
    </w:lvl>
  </w:abstractNum>
  <w:abstractNum w:abstractNumId="1" w15:restartNumberingAfterBreak="0">
    <w:nsid w:val="00000035"/>
    <w:multiLevelType w:val="singleLevel"/>
    <w:tmpl w:val="00000035"/>
    <w:name w:val="WW8Num53"/>
    <w:lvl w:ilvl="0">
      <w:start w:val="1"/>
      <w:numFmt w:val="bullet"/>
      <w:lvlText w:val=""/>
      <w:lvlJc w:val="left"/>
      <w:pPr>
        <w:tabs>
          <w:tab w:val="num" w:pos="0"/>
        </w:tabs>
        <w:ind w:left="780" w:hanging="360"/>
      </w:pPr>
      <w:rPr>
        <w:rFonts w:ascii="Symbol" w:hAnsi="Symbol" w:cs="Times New Roman"/>
        <w:b/>
        <w:bCs/>
        <w:i/>
        <w:color w:val="000000"/>
        <w:sz w:val="24"/>
        <w:szCs w:val="24"/>
      </w:rPr>
    </w:lvl>
  </w:abstractNum>
  <w:abstractNum w:abstractNumId="2" w15:restartNumberingAfterBreak="0">
    <w:nsid w:val="0000003A"/>
    <w:multiLevelType w:val="multilevel"/>
    <w:tmpl w:val="0000003A"/>
    <w:name w:val="WW8Num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771703C"/>
    <w:multiLevelType w:val="hybridMultilevel"/>
    <w:tmpl w:val="154C5F9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50132180"/>
    <w:multiLevelType w:val="hybridMultilevel"/>
    <w:tmpl w:val="DEC83C1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5" w15:restartNumberingAfterBreak="0">
    <w:nsid w:val="61374CBD"/>
    <w:multiLevelType w:val="hybridMultilevel"/>
    <w:tmpl w:val="2D98A0FA"/>
    <w:lvl w:ilvl="0" w:tplc="BFC43DF4">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AD5"/>
    <w:rsid w:val="00067BD2"/>
    <w:rsid w:val="000F3E48"/>
    <w:rsid w:val="001A4CAD"/>
    <w:rsid w:val="002541D7"/>
    <w:rsid w:val="00257723"/>
    <w:rsid w:val="00274212"/>
    <w:rsid w:val="002B24F8"/>
    <w:rsid w:val="00335544"/>
    <w:rsid w:val="00373EDA"/>
    <w:rsid w:val="00380B0F"/>
    <w:rsid w:val="00395544"/>
    <w:rsid w:val="003C3535"/>
    <w:rsid w:val="003F3519"/>
    <w:rsid w:val="00452DB5"/>
    <w:rsid w:val="00490B91"/>
    <w:rsid w:val="0049726A"/>
    <w:rsid w:val="004F2B4C"/>
    <w:rsid w:val="00584E26"/>
    <w:rsid w:val="005D785F"/>
    <w:rsid w:val="005E04C0"/>
    <w:rsid w:val="00625525"/>
    <w:rsid w:val="00654396"/>
    <w:rsid w:val="0068045C"/>
    <w:rsid w:val="00686768"/>
    <w:rsid w:val="006B3E44"/>
    <w:rsid w:val="006E498D"/>
    <w:rsid w:val="006F5216"/>
    <w:rsid w:val="00715FBE"/>
    <w:rsid w:val="007842DE"/>
    <w:rsid w:val="00786DCA"/>
    <w:rsid w:val="007A19EA"/>
    <w:rsid w:val="007C4323"/>
    <w:rsid w:val="007F7597"/>
    <w:rsid w:val="00816788"/>
    <w:rsid w:val="00862AF8"/>
    <w:rsid w:val="00862DB1"/>
    <w:rsid w:val="00866ED9"/>
    <w:rsid w:val="008E5457"/>
    <w:rsid w:val="00932DBF"/>
    <w:rsid w:val="009B1061"/>
    <w:rsid w:val="009D575D"/>
    <w:rsid w:val="009F3C64"/>
    <w:rsid w:val="00A370DD"/>
    <w:rsid w:val="00A44ADA"/>
    <w:rsid w:val="00A508B6"/>
    <w:rsid w:val="00AC59CB"/>
    <w:rsid w:val="00AE6ADC"/>
    <w:rsid w:val="00B101DE"/>
    <w:rsid w:val="00B74DCB"/>
    <w:rsid w:val="00BE6D46"/>
    <w:rsid w:val="00C533F7"/>
    <w:rsid w:val="00CE39CA"/>
    <w:rsid w:val="00D129BF"/>
    <w:rsid w:val="00D445AC"/>
    <w:rsid w:val="00D70EA9"/>
    <w:rsid w:val="00D82F46"/>
    <w:rsid w:val="00D8555D"/>
    <w:rsid w:val="00E84866"/>
    <w:rsid w:val="00E87AA2"/>
    <w:rsid w:val="00F10172"/>
    <w:rsid w:val="00F11A65"/>
    <w:rsid w:val="00F35615"/>
    <w:rsid w:val="00FA5558"/>
    <w:rsid w:val="00FA5DC6"/>
    <w:rsid w:val="00FE0A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4A0577-29D9-46E9-9A60-681BB3F15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w:sz w:val="24"/>
        <w:szCs w:val="22"/>
        <w:lang w:val="pl-PL"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E0AD5"/>
    <w:pPr>
      <w:suppressAutoHyphens/>
      <w:spacing w:line="240" w:lineRule="auto"/>
    </w:pPr>
    <w:rPr>
      <w:rFonts w:eastAsia="Times New Roman" w:cs="Times New Roman"/>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uiPriority w:val="99"/>
    <w:semiHidden/>
    <w:unhideWhenUsed/>
    <w:rsid w:val="00862DB1"/>
    <w:pPr>
      <w:framePr w:w="7920" w:h="1980" w:hRule="exact" w:hSpace="141" w:wrap="auto" w:hAnchor="page" w:xAlign="center" w:yAlign="bottom"/>
      <w:ind w:left="2880"/>
    </w:pPr>
    <w:rPr>
      <w:rFonts w:eastAsiaTheme="majorEastAsia"/>
      <w:szCs w:val="72"/>
    </w:rPr>
  </w:style>
  <w:style w:type="character" w:styleId="Hipercze">
    <w:name w:val="Hyperlink"/>
    <w:basedOn w:val="Domylnaczcionkaakapitu"/>
    <w:rsid w:val="00FE0AD5"/>
    <w:rPr>
      <w:color w:val="0000FF"/>
      <w:u w:val="single"/>
    </w:rPr>
  </w:style>
  <w:style w:type="paragraph" w:customStyle="1" w:styleId="text">
    <w:name w:val="text"/>
    <w:rsid w:val="00FE0AD5"/>
    <w:pPr>
      <w:widowControl w:val="0"/>
      <w:suppressAutoHyphens/>
      <w:snapToGrid w:val="0"/>
      <w:spacing w:before="240" w:line="240" w:lineRule="atLeast"/>
      <w:jc w:val="both"/>
    </w:pPr>
    <w:rPr>
      <w:rFonts w:ascii="Arial" w:eastAsia="Arial" w:hAnsi="Arial" w:cs="Times New Roman"/>
      <w:szCs w:val="20"/>
      <w:lang w:val="cs-CZ" w:eastAsia="ar-SA"/>
    </w:rPr>
  </w:style>
  <w:style w:type="paragraph" w:styleId="Tekstdymka">
    <w:name w:val="Balloon Text"/>
    <w:basedOn w:val="Normalny"/>
    <w:link w:val="TekstdymkaZnak"/>
    <w:uiPriority w:val="99"/>
    <w:semiHidden/>
    <w:unhideWhenUsed/>
    <w:rsid w:val="003C35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3535"/>
    <w:rPr>
      <w:rFonts w:ascii="Segoe UI" w:eastAsia="Times New Roman" w:hAnsi="Segoe UI" w:cs="Segoe UI"/>
      <w:sz w:val="18"/>
      <w:szCs w:val="18"/>
      <w:lang w:eastAsia="ar-SA"/>
    </w:rPr>
  </w:style>
  <w:style w:type="paragraph" w:styleId="Akapitzlist">
    <w:name w:val="List Paragraph"/>
    <w:basedOn w:val="Normalny"/>
    <w:uiPriority w:val="34"/>
    <w:qFormat/>
    <w:rsid w:val="00D445AC"/>
    <w:pPr>
      <w:suppressAutoHyphens w:val="0"/>
      <w:spacing w:after="160" w:line="254" w:lineRule="auto"/>
      <w:ind w:left="720"/>
      <w:contextualSpacing/>
    </w:pPr>
    <w:rPr>
      <w:rFonts w:eastAsia="Calibri"/>
      <w:szCs w:val="22"/>
      <w:lang w:eastAsia="en-US"/>
    </w:rPr>
  </w:style>
  <w:style w:type="paragraph" w:styleId="Nagwek">
    <w:name w:val="header"/>
    <w:basedOn w:val="Normalny"/>
    <w:link w:val="NagwekZnak"/>
    <w:uiPriority w:val="99"/>
    <w:unhideWhenUsed/>
    <w:rsid w:val="007842DE"/>
    <w:pPr>
      <w:tabs>
        <w:tab w:val="center" w:pos="4536"/>
        <w:tab w:val="right" w:pos="9072"/>
      </w:tabs>
    </w:pPr>
  </w:style>
  <w:style w:type="character" w:customStyle="1" w:styleId="NagwekZnak">
    <w:name w:val="Nagłówek Znak"/>
    <w:basedOn w:val="Domylnaczcionkaakapitu"/>
    <w:link w:val="Nagwek"/>
    <w:uiPriority w:val="99"/>
    <w:rsid w:val="007842DE"/>
    <w:rPr>
      <w:rFonts w:eastAsia="Times New Roman" w:cs="Times New Roman"/>
      <w:szCs w:val="24"/>
      <w:lang w:eastAsia="ar-SA"/>
    </w:rPr>
  </w:style>
  <w:style w:type="paragraph" w:styleId="Stopka">
    <w:name w:val="footer"/>
    <w:basedOn w:val="Normalny"/>
    <w:link w:val="StopkaZnak"/>
    <w:uiPriority w:val="99"/>
    <w:unhideWhenUsed/>
    <w:rsid w:val="007842DE"/>
    <w:pPr>
      <w:tabs>
        <w:tab w:val="center" w:pos="4536"/>
        <w:tab w:val="right" w:pos="9072"/>
      </w:tabs>
    </w:pPr>
  </w:style>
  <w:style w:type="character" w:customStyle="1" w:styleId="StopkaZnak">
    <w:name w:val="Stopka Znak"/>
    <w:basedOn w:val="Domylnaczcionkaakapitu"/>
    <w:link w:val="Stopka"/>
    <w:uiPriority w:val="99"/>
    <w:rsid w:val="007842DE"/>
    <w:rPr>
      <w:rFonts w:eastAsia="Times New Roman" w:cs="Times New Roman"/>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21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oslaw.piwoda@ugr.internetdsl.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57C90-0317-4852-85C9-E413F5EF0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4280</Words>
  <Characters>25685</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Gdula Marian</dc:creator>
  <cp:keywords/>
  <dc:description/>
  <cp:lastModifiedBy>mgdula</cp:lastModifiedBy>
  <cp:revision>8</cp:revision>
  <cp:lastPrinted>2018-09-21T12:31:00Z</cp:lastPrinted>
  <dcterms:created xsi:type="dcterms:W3CDTF">2019-10-11T06:31:00Z</dcterms:created>
  <dcterms:modified xsi:type="dcterms:W3CDTF">2019-11-22T13:33:00Z</dcterms:modified>
</cp:coreProperties>
</file>